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02B9B" w14:textId="2D983485" w:rsidR="00A24061" w:rsidRDefault="00C10C71" w:rsidP="00E163F9">
      <w:r>
        <w:rPr>
          <w:noProof/>
          <w:lang w:eastAsia="en-GB"/>
        </w:rPr>
        <mc:AlternateContent>
          <mc:Choice Requires="wps">
            <w:drawing>
              <wp:anchor distT="0" distB="0" distL="114300" distR="114300" simplePos="0" relativeHeight="251663360" behindDoc="0" locked="0" layoutInCell="1" allowOverlap="1" wp14:anchorId="76E28B4E" wp14:editId="68B9DAEC">
                <wp:simplePos x="0" y="0"/>
                <wp:positionH relativeFrom="margin">
                  <wp:align>center</wp:align>
                </wp:positionH>
                <wp:positionV relativeFrom="paragraph">
                  <wp:posOffset>3158309</wp:posOffset>
                </wp:positionV>
                <wp:extent cx="5842000" cy="6128657"/>
                <wp:effectExtent l="0" t="0" r="6350" b="5715"/>
                <wp:wrapNone/>
                <wp:docPr id="205418776" name="Text Box 205418776"/>
                <wp:cNvGraphicFramePr/>
                <a:graphic xmlns:a="http://schemas.openxmlformats.org/drawingml/2006/main">
                  <a:graphicData uri="http://schemas.microsoft.com/office/word/2010/wordprocessingShape">
                    <wps:wsp>
                      <wps:cNvSpPr txBox="1"/>
                      <wps:spPr>
                        <a:xfrm>
                          <a:off x="0" y="0"/>
                          <a:ext cx="5842000" cy="6128657"/>
                        </a:xfrm>
                        <a:prstGeom prst="rect">
                          <a:avLst/>
                        </a:prstGeom>
                        <a:solidFill>
                          <a:schemeClr val="lt1"/>
                        </a:solidFill>
                        <a:ln w="6350">
                          <a:noFill/>
                        </a:ln>
                      </wps:spPr>
                      <wps:txbx>
                        <w:txbxContent>
                          <w:p w14:paraId="65C9BAA0" w14:textId="77777777" w:rsidR="00C10C71" w:rsidRPr="00C10C71" w:rsidRDefault="00C10C71" w:rsidP="00C10C71">
                            <w:pPr>
                              <w:spacing w:after="120" w:line="360" w:lineRule="auto"/>
                              <w:rPr>
                                <w:sz w:val="22"/>
                                <w:szCs w:val="22"/>
                              </w:rPr>
                            </w:pPr>
                            <w:r w:rsidRPr="00C10C71">
                              <w:rPr>
                                <w:sz w:val="22"/>
                                <w:szCs w:val="22"/>
                              </w:rPr>
                              <w:t>Dear [Insert Name]</w:t>
                            </w:r>
                          </w:p>
                          <w:p w14:paraId="07096E36" w14:textId="77777777" w:rsidR="00C10C71" w:rsidRPr="00C10C71" w:rsidRDefault="00C10C71" w:rsidP="00C10C71">
                            <w:pPr>
                              <w:spacing w:after="120" w:line="360" w:lineRule="auto"/>
                              <w:rPr>
                                <w:sz w:val="22"/>
                                <w:szCs w:val="22"/>
                              </w:rPr>
                            </w:pPr>
                            <w:r w:rsidRPr="00C10C71">
                              <w:rPr>
                                <w:sz w:val="22"/>
                                <w:szCs w:val="22"/>
                              </w:rPr>
                              <w:t xml:space="preserve">Epilepsy Action is a national charity that needs your help to guarantee that all people with epilepsy are acknowledged in the 2024 political agenda and beyond. </w:t>
                            </w:r>
                          </w:p>
                          <w:p w14:paraId="0FD5B82E" w14:textId="77777777" w:rsidR="00C10C71" w:rsidRPr="003531C1" w:rsidRDefault="00C10C71" w:rsidP="00C10C71">
                            <w:pPr>
                              <w:spacing w:after="120" w:line="360" w:lineRule="auto"/>
                              <w:rPr>
                                <w:b/>
                                <w:bCs/>
                                <w:sz w:val="22"/>
                                <w:szCs w:val="22"/>
                              </w:rPr>
                            </w:pPr>
                            <w:r w:rsidRPr="003531C1">
                              <w:rPr>
                                <w:b/>
                                <w:bCs/>
                                <w:sz w:val="22"/>
                                <w:szCs w:val="22"/>
                              </w:rPr>
                              <w:t xml:space="preserve">[If you have a story you wish to share regarding your own experiences with epilepsy within Health and Social Care please write a message </w:t>
                            </w:r>
                            <w:r w:rsidRPr="003531C1">
                              <w:rPr>
                                <w:b/>
                                <w:bCs/>
                                <w:sz w:val="22"/>
                                <w:szCs w:val="22"/>
                                <w:u w:val="single"/>
                              </w:rPr>
                              <w:t>here</w:t>
                            </w:r>
                            <w:r w:rsidRPr="003531C1">
                              <w:rPr>
                                <w:b/>
                                <w:bCs/>
                                <w:sz w:val="22"/>
                                <w:szCs w:val="22"/>
                              </w:rPr>
                              <w:t xml:space="preserve"> – if not please DELETE this section].</w:t>
                            </w:r>
                          </w:p>
                          <w:p w14:paraId="150776C9" w14:textId="77777777" w:rsidR="00C10C71" w:rsidRPr="00C10C71" w:rsidRDefault="00C10C71" w:rsidP="00C10C71">
                            <w:pPr>
                              <w:spacing w:after="120" w:line="360" w:lineRule="auto"/>
                              <w:rPr>
                                <w:sz w:val="22"/>
                                <w:szCs w:val="22"/>
                              </w:rPr>
                            </w:pPr>
                            <w:r w:rsidRPr="00C10C71">
                              <w:rPr>
                                <w:sz w:val="22"/>
                                <w:szCs w:val="22"/>
                              </w:rPr>
                              <w:t xml:space="preserve">We are calling on the next government to help the 630,000 people in the UK who have epilepsy. The needs of those with epilepsy have been neglected for far too long, and we ask you as representatives of the people to step up and advocate for them at this General Election. </w:t>
                            </w:r>
                          </w:p>
                          <w:p w14:paraId="5A64A7BA" w14:textId="77777777" w:rsidR="00C10C71" w:rsidRPr="00C10C71" w:rsidRDefault="00C10C71" w:rsidP="00C10C71">
                            <w:pPr>
                              <w:spacing w:after="120" w:line="360" w:lineRule="auto"/>
                              <w:rPr>
                                <w:sz w:val="22"/>
                                <w:szCs w:val="22"/>
                              </w:rPr>
                            </w:pPr>
                            <w:r w:rsidRPr="00C10C71">
                              <w:rPr>
                                <w:sz w:val="22"/>
                                <w:szCs w:val="22"/>
                              </w:rPr>
                              <w:t>Health and Social Care is a key area that requires significant improvement:</w:t>
                            </w:r>
                          </w:p>
                          <w:p w14:paraId="628378F0" w14:textId="2AC26989" w:rsidR="00C10C71" w:rsidRPr="00C10C71" w:rsidRDefault="00C10C71" w:rsidP="00C10C71">
                            <w:pPr>
                              <w:pStyle w:val="ListParagraph"/>
                              <w:numPr>
                                <w:ilvl w:val="0"/>
                                <w:numId w:val="1"/>
                              </w:numPr>
                              <w:spacing w:after="120" w:line="360" w:lineRule="auto"/>
                            </w:pPr>
                            <w:r w:rsidRPr="00C10C71">
                              <w:t xml:space="preserve">The UK has one of the worst ratios of neurologists to patients. There are 1.1 full-time-equivalent neurologists per 100,000 people in the UK, whereas France and Germany have one consultant for 25,000 people or fewer. </w:t>
                            </w:r>
                          </w:p>
                          <w:p w14:paraId="68C37E61" w14:textId="77777777" w:rsidR="00C10C71" w:rsidRPr="00C10C71" w:rsidRDefault="00C10C71" w:rsidP="00C10C71">
                            <w:pPr>
                              <w:pStyle w:val="ListParagraph"/>
                              <w:numPr>
                                <w:ilvl w:val="0"/>
                                <w:numId w:val="1"/>
                              </w:numPr>
                              <w:spacing w:after="120" w:line="360" w:lineRule="auto"/>
                            </w:pPr>
                            <w:r w:rsidRPr="00C10C71">
                              <w:t xml:space="preserve">Over half of the neurologists in the UK are in the south-east of England but epilepsy prevalence rates in the Northeast, Northern Ireland and Wales are up to 28% higher. </w:t>
                            </w:r>
                          </w:p>
                          <w:p w14:paraId="2ED43E5C" w14:textId="399C3582" w:rsidR="00C10C71" w:rsidRPr="00C10C71" w:rsidRDefault="00C10C71" w:rsidP="00C10C71">
                            <w:pPr>
                              <w:pStyle w:val="ListParagraph"/>
                              <w:numPr>
                                <w:ilvl w:val="0"/>
                                <w:numId w:val="1"/>
                              </w:numPr>
                              <w:spacing w:after="120" w:line="360" w:lineRule="auto"/>
                            </w:pPr>
                            <w:r w:rsidRPr="00C10C71">
                              <w:t>The mental health impact of those living with epilepsy is shocking according to a 2024 report from Epilepsy Action</w:t>
                            </w:r>
                            <w:r w:rsidR="003531C1">
                              <w:t>.</w:t>
                            </w:r>
                            <w:r w:rsidRPr="00C10C71">
                              <w:t xml:space="preserve"> </w:t>
                            </w:r>
                          </w:p>
                          <w:p w14:paraId="1F691136" w14:textId="77777777" w:rsidR="00C10C71" w:rsidRPr="00C10C71" w:rsidRDefault="00C10C71" w:rsidP="00C10C71">
                            <w:pPr>
                              <w:pStyle w:val="ListParagraph"/>
                              <w:numPr>
                                <w:ilvl w:val="1"/>
                                <w:numId w:val="1"/>
                              </w:numPr>
                              <w:spacing w:after="120" w:line="360" w:lineRule="auto"/>
                            </w:pPr>
                            <w:r w:rsidRPr="00C10C71">
                              <w:t xml:space="preserve">85% reported anxiety and 70% experienced depression </w:t>
                            </w:r>
                          </w:p>
                          <w:p w14:paraId="1CC60A87" w14:textId="77777777" w:rsidR="00C10C71" w:rsidRPr="00C10C71" w:rsidRDefault="00C10C71" w:rsidP="00C10C71">
                            <w:pPr>
                              <w:pStyle w:val="ListParagraph"/>
                              <w:numPr>
                                <w:ilvl w:val="1"/>
                                <w:numId w:val="1"/>
                              </w:numPr>
                              <w:spacing w:after="120" w:line="360" w:lineRule="auto"/>
                            </w:pPr>
                            <w:r w:rsidRPr="00C10C71">
                              <w:t xml:space="preserve">69% said epilepsy limited their independence </w:t>
                            </w:r>
                          </w:p>
                          <w:p w14:paraId="748EA293" w14:textId="77777777" w:rsidR="00C10C71" w:rsidRPr="00C10C71" w:rsidRDefault="00C10C71" w:rsidP="00C10C71">
                            <w:pPr>
                              <w:pStyle w:val="ListParagraph"/>
                              <w:numPr>
                                <w:ilvl w:val="1"/>
                                <w:numId w:val="1"/>
                              </w:numPr>
                              <w:spacing w:after="120" w:line="360" w:lineRule="auto"/>
                            </w:pPr>
                            <w:r w:rsidRPr="00C10C71">
                              <w:t xml:space="preserve">50% reported feeling lonely or isolated </w:t>
                            </w:r>
                          </w:p>
                          <w:p w14:paraId="1EFFD0D3" w14:textId="77777777" w:rsidR="00C10C71" w:rsidRPr="00C10C71" w:rsidRDefault="00C10C71" w:rsidP="00C10C71">
                            <w:pPr>
                              <w:pStyle w:val="ListParagraph"/>
                              <w:numPr>
                                <w:ilvl w:val="1"/>
                                <w:numId w:val="1"/>
                              </w:numPr>
                              <w:spacing w:after="120" w:line="360" w:lineRule="auto"/>
                            </w:pPr>
                            <w:r w:rsidRPr="00C10C71">
                              <w:t xml:space="preserve">64% waited up to six months for support </w:t>
                            </w:r>
                          </w:p>
                          <w:p w14:paraId="1F22B799" w14:textId="655AC1CD" w:rsidR="007979EA" w:rsidRPr="00C10C71" w:rsidRDefault="007979EA" w:rsidP="00C10C71">
                            <w:pPr>
                              <w:spacing w:after="120" w:line="360" w:lineRule="auto"/>
                              <w:rPr>
                                <w:rFonts w:ascii="Gill Sans MT" w:hAnsi="Gill Sans MT"/>
                                <w:b/>
                                <w:bC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28B4E" id="_x0000_t202" coordsize="21600,21600" o:spt="202" path="m,l,21600r21600,l21600,xe">
                <v:stroke joinstyle="miter"/>
                <v:path gradientshapeok="t" o:connecttype="rect"/>
              </v:shapetype>
              <v:shape id="Text Box 205418776" o:spid="_x0000_s1026" type="#_x0000_t202" style="position:absolute;margin-left:0;margin-top:248.7pt;width:460pt;height:48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" fillcolor="white [3201]" stroked="f" strokeweight=".5pt">
                <v:textbox inset="0,0,0,0">
                  <w:txbxContent>
                    <w:p w14:paraId="65C9BAA0" w14:textId="77777777" w:rsidR="00C10C71" w:rsidRPr="00C10C71" w:rsidRDefault="00C10C71" w:rsidP="00C10C71">
                      <w:pPr>
                        <w:spacing w:after="120" w:line="360" w:lineRule="auto"/>
                        <w:rPr>
                          <w:sz w:val="22"/>
                          <w:szCs w:val="22"/>
                        </w:rPr>
                      </w:pPr>
                      <w:r w:rsidRPr="00C10C71">
                        <w:rPr>
                          <w:sz w:val="22"/>
                          <w:szCs w:val="22"/>
                        </w:rPr>
                        <w:t>Dear [Insert Name]</w:t>
                      </w:r>
                    </w:p>
                    <w:p w14:paraId="07096E36" w14:textId="77777777" w:rsidR="00C10C71" w:rsidRPr="00C10C71" w:rsidRDefault="00C10C71" w:rsidP="00C10C71">
                      <w:pPr>
                        <w:spacing w:after="120" w:line="360" w:lineRule="auto"/>
                        <w:rPr>
                          <w:sz w:val="22"/>
                          <w:szCs w:val="22"/>
                        </w:rPr>
                      </w:pPr>
                      <w:r w:rsidRPr="00C10C71">
                        <w:rPr>
                          <w:sz w:val="22"/>
                          <w:szCs w:val="22"/>
                        </w:rPr>
                        <w:t xml:space="preserve">Epilepsy Action is a national charity that needs your help to guarantee that all people with epilepsy are acknowledged in the 2024 political agenda and beyond. </w:t>
                      </w:r>
                    </w:p>
                    <w:p w14:paraId="0FD5B82E" w14:textId="77777777" w:rsidR="00C10C71" w:rsidRPr="003531C1" w:rsidRDefault="00C10C71" w:rsidP="00C10C71">
                      <w:pPr>
                        <w:spacing w:after="120" w:line="360" w:lineRule="auto"/>
                        <w:rPr>
                          <w:b/>
                          <w:bCs/>
                          <w:sz w:val="22"/>
                          <w:szCs w:val="22"/>
                        </w:rPr>
                      </w:pPr>
                      <w:r w:rsidRPr="003531C1">
                        <w:rPr>
                          <w:b/>
                          <w:bCs/>
                          <w:sz w:val="22"/>
                          <w:szCs w:val="22"/>
                        </w:rPr>
                        <w:t xml:space="preserve">[If you have a story you wish to share regarding your own experiences with epilepsy within Health and Social Care please write a message </w:t>
                      </w:r>
                      <w:r w:rsidRPr="003531C1">
                        <w:rPr>
                          <w:b/>
                          <w:bCs/>
                          <w:sz w:val="22"/>
                          <w:szCs w:val="22"/>
                          <w:u w:val="single"/>
                        </w:rPr>
                        <w:t>here</w:t>
                      </w:r>
                      <w:r w:rsidRPr="003531C1">
                        <w:rPr>
                          <w:b/>
                          <w:bCs/>
                          <w:sz w:val="22"/>
                          <w:szCs w:val="22"/>
                        </w:rPr>
                        <w:t xml:space="preserve"> – if not please DELETE this section].</w:t>
                      </w:r>
                    </w:p>
                    <w:p w14:paraId="150776C9" w14:textId="77777777" w:rsidR="00C10C71" w:rsidRPr="00C10C71" w:rsidRDefault="00C10C71" w:rsidP="00C10C71">
                      <w:pPr>
                        <w:spacing w:after="120" w:line="360" w:lineRule="auto"/>
                        <w:rPr>
                          <w:sz w:val="22"/>
                          <w:szCs w:val="22"/>
                        </w:rPr>
                      </w:pPr>
                      <w:r w:rsidRPr="00C10C71">
                        <w:rPr>
                          <w:sz w:val="22"/>
                          <w:szCs w:val="22"/>
                        </w:rPr>
                        <w:t xml:space="preserve">We are calling on the next government to help the 630,000 people in the UK who have epilepsy. The needs of those with epilepsy have been neglected for far too long, and we ask you as representatives of the people to step up and advocate for them at this General Election. </w:t>
                      </w:r>
                    </w:p>
                    <w:p w14:paraId="5A64A7BA" w14:textId="77777777" w:rsidR="00C10C71" w:rsidRPr="00C10C71" w:rsidRDefault="00C10C71" w:rsidP="00C10C71">
                      <w:pPr>
                        <w:spacing w:after="120" w:line="360" w:lineRule="auto"/>
                        <w:rPr>
                          <w:sz w:val="22"/>
                          <w:szCs w:val="22"/>
                        </w:rPr>
                      </w:pPr>
                      <w:r w:rsidRPr="00C10C71">
                        <w:rPr>
                          <w:sz w:val="22"/>
                          <w:szCs w:val="22"/>
                        </w:rPr>
                        <w:t>Health and Social Care is a key area that requires significant improvement:</w:t>
                      </w:r>
                    </w:p>
                    <w:p w14:paraId="628378F0" w14:textId="2AC26989" w:rsidR="00C10C71" w:rsidRPr="00C10C71" w:rsidRDefault="00C10C71" w:rsidP="00C10C71">
                      <w:pPr>
                        <w:pStyle w:val="ListParagraph"/>
                        <w:numPr>
                          <w:ilvl w:val="0"/>
                          <w:numId w:val="1"/>
                        </w:numPr>
                        <w:spacing w:after="120" w:line="360" w:lineRule="auto"/>
                      </w:pPr>
                      <w:r w:rsidRPr="00C10C71">
                        <w:t xml:space="preserve">The UK has one of the worst ratios of neurologists to patients. There are 1.1 full-time-equivalent neurologists per 100,000 people in the UK, whereas France and Germany have one consultant for 25,000 people or fewer. </w:t>
                      </w:r>
                    </w:p>
                    <w:p w14:paraId="68C37E61" w14:textId="77777777" w:rsidR="00C10C71" w:rsidRPr="00C10C71" w:rsidRDefault="00C10C71" w:rsidP="00C10C71">
                      <w:pPr>
                        <w:pStyle w:val="ListParagraph"/>
                        <w:numPr>
                          <w:ilvl w:val="0"/>
                          <w:numId w:val="1"/>
                        </w:numPr>
                        <w:spacing w:after="120" w:line="360" w:lineRule="auto"/>
                      </w:pPr>
                      <w:r w:rsidRPr="00C10C71">
                        <w:t xml:space="preserve">Over half of the neurologists in the UK are in the south-east of England but epilepsy prevalence rates in the Northeast, Northern Ireland and Wales are up to 28% higher. </w:t>
                      </w:r>
                    </w:p>
                    <w:p w14:paraId="2ED43E5C" w14:textId="399C3582" w:rsidR="00C10C71" w:rsidRPr="00C10C71" w:rsidRDefault="00C10C71" w:rsidP="00C10C71">
                      <w:pPr>
                        <w:pStyle w:val="ListParagraph"/>
                        <w:numPr>
                          <w:ilvl w:val="0"/>
                          <w:numId w:val="1"/>
                        </w:numPr>
                        <w:spacing w:after="120" w:line="360" w:lineRule="auto"/>
                      </w:pPr>
                      <w:r w:rsidRPr="00C10C71">
                        <w:t>The mental health impact of those living with epilepsy is shocking according to a 2024 report from Epilepsy Action</w:t>
                      </w:r>
                      <w:r w:rsidR="003531C1">
                        <w:t>.</w:t>
                      </w:r>
                      <w:r w:rsidRPr="00C10C71">
                        <w:t xml:space="preserve"> </w:t>
                      </w:r>
                    </w:p>
                    <w:p w14:paraId="1F691136" w14:textId="77777777" w:rsidR="00C10C71" w:rsidRPr="00C10C71" w:rsidRDefault="00C10C71" w:rsidP="00C10C71">
                      <w:pPr>
                        <w:pStyle w:val="ListParagraph"/>
                        <w:numPr>
                          <w:ilvl w:val="1"/>
                          <w:numId w:val="1"/>
                        </w:numPr>
                        <w:spacing w:after="120" w:line="360" w:lineRule="auto"/>
                      </w:pPr>
                      <w:r w:rsidRPr="00C10C71">
                        <w:t xml:space="preserve">85% reported anxiety and 70% experienced depression </w:t>
                      </w:r>
                    </w:p>
                    <w:p w14:paraId="1CC60A87" w14:textId="77777777" w:rsidR="00C10C71" w:rsidRPr="00C10C71" w:rsidRDefault="00C10C71" w:rsidP="00C10C71">
                      <w:pPr>
                        <w:pStyle w:val="ListParagraph"/>
                        <w:numPr>
                          <w:ilvl w:val="1"/>
                          <w:numId w:val="1"/>
                        </w:numPr>
                        <w:spacing w:after="120" w:line="360" w:lineRule="auto"/>
                      </w:pPr>
                      <w:r w:rsidRPr="00C10C71">
                        <w:t xml:space="preserve">69% said epilepsy limited their independence </w:t>
                      </w:r>
                    </w:p>
                    <w:p w14:paraId="748EA293" w14:textId="77777777" w:rsidR="00C10C71" w:rsidRPr="00C10C71" w:rsidRDefault="00C10C71" w:rsidP="00C10C71">
                      <w:pPr>
                        <w:pStyle w:val="ListParagraph"/>
                        <w:numPr>
                          <w:ilvl w:val="1"/>
                          <w:numId w:val="1"/>
                        </w:numPr>
                        <w:spacing w:after="120" w:line="360" w:lineRule="auto"/>
                      </w:pPr>
                      <w:r w:rsidRPr="00C10C71">
                        <w:t xml:space="preserve">50% reported feeling lonely or isolated </w:t>
                      </w:r>
                    </w:p>
                    <w:p w14:paraId="1EFFD0D3" w14:textId="77777777" w:rsidR="00C10C71" w:rsidRPr="00C10C71" w:rsidRDefault="00C10C71" w:rsidP="00C10C71">
                      <w:pPr>
                        <w:pStyle w:val="ListParagraph"/>
                        <w:numPr>
                          <w:ilvl w:val="1"/>
                          <w:numId w:val="1"/>
                        </w:numPr>
                        <w:spacing w:after="120" w:line="360" w:lineRule="auto"/>
                      </w:pPr>
                      <w:r w:rsidRPr="00C10C71">
                        <w:t xml:space="preserve">64% waited up to six months for support </w:t>
                      </w:r>
                    </w:p>
                    <w:p w14:paraId="1F22B799" w14:textId="655AC1CD" w:rsidR="007979EA" w:rsidRPr="00C10C71" w:rsidRDefault="007979EA" w:rsidP="00C10C71">
                      <w:pPr>
                        <w:spacing w:after="120" w:line="360" w:lineRule="auto"/>
                        <w:rPr>
                          <w:rFonts w:ascii="Gill Sans MT" w:hAnsi="Gill Sans MT"/>
                          <w:b/>
                          <w:bCs/>
                          <w:sz w:val="22"/>
                          <w:szCs w:val="22"/>
                        </w:rPr>
                      </w:pPr>
                    </w:p>
                  </w:txbxContent>
                </v:textbox>
                <w10:wrap anchorx="margin"/>
              </v:shape>
            </w:pict>
          </mc:Fallback>
        </mc:AlternateContent>
      </w:r>
      <w:r w:rsidR="00C55DF1">
        <w:rPr>
          <w:noProof/>
          <w:lang w:eastAsia="en-GB"/>
        </w:rPr>
        <mc:AlternateContent>
          <mc:Choice Requires="wps">
            <w:drawing>
              <wp:anchor distT="0" distB="0" distL="114300" distR="114300" simplePos="0" relativeHeight="251661312" behindDoc="0" locked="0" layoutInCell="1" allowOverlap="1" wp14:anchorId="2339882E" wp14:editId="122CDD52">
                <wp:simplePos x="0" y="0"/>
                <wp:positionH relativeFrom="column">
                  <wp:posOffset>852714</wp:posOffset>
                </wp:positionH>
                <wp:positionV relativeFrom="paragraph">
                  <wp:posOffset>1707243</wp:posOffset>
                </wp:positionV>
                <wp:extent cx="3338285" cy="1358900"/>
                <wp:effectExtent l="0" t="0" r="1905" b="0"/>
                <wp:wrapNone/>
                <wp:docPr id="782004267" name="Text Box 782004267"/>
                <wp:cNvGraphicFramePr/>
                <a:graphic xmlns:a="http://schemas.openxmlformats.org/drawingml/2006/main">
                  <a:graphicData uri="http://schemas.microsoft.com/office/word/2010/wordprocessingShape">
                    <wps:wsp>
                      <wps:cNvSpPr txBox="1"/>
                      <wps:spPr>
                        <a:xfrm>
                          <a:off x="0" y="0"/>
                          <a:ext cx="3338285" cy="1358900"/>
                        </a:xfrm>
                        <a:prstGeom prst="rect">
                          <a:avLst/>
                        </a:prstGeom>
                        <a:solidFill>
                          <a:schemeClr val="lt1"/>
                        </a:solidFill>
                        <a:ln w="6350">
                          <a:noFill/>
                        </a:ln>
                      </wps:spPr>
                      <wps:txbx>
                        <w:txbxContent>
                          <w:p w14:paraId="5A4042F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"LABEL_NAME"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«LABEL_NAME»</w:t>
                            </w:r>
                            <w:r w:rsidRPr="00B462A8">
                              <w:rPr>
                                <w:rFonts w:ascii="Gill Sans MT" w:hAnsi="Gill Sans MT"/>
                                <w:color w:val="000000" w:themeColor="text1"/>
                                <w:sz w:val="20"/>
                                <w:szCs w:val="20"/>
                              </w:rPr>
                              <w:fldChar w:fldCharType="end"/>
                            </w:r>
                          </w:p>
                          <w:p w14:paraId="6E56AFA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"COMPANY"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«COMPANY»</w:t>
                            </w:r>
                            <w:r w:rsidRPr="00B462A8">
                              <w:rPr>
                                <w:rFonts w:ascii="Gill Sans MT" w:hAnsi="Gill Sans MT"/>
                                <w:color w:val="000000" w:themeColor="text1"/>
                                <w:sz w:val="20"/>
                                <w:szCs w:val="20"/>
                              </w:rPr>
                              <w:fldChar w:fldCharType="end"/>
                            </w:r>
                          </w:p>
                          <w:p w14:paraId="0E9DD8BD"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"JOBTITLE"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«JOBTITLE»</w:t>
                            </w:r>
                            <w:r w:rsidRPr="00B462A8">
                              <w:rPr>
                                <w:rFonts w:ascii="Gill Sans MT" w:hAnsi="Gill Sans MT"/>
                                <w:color w:val="000000" w:themeColor="text1"/>
                                <w:sz w:val="20"/>
                                <w:szCs w:val="20"/>
                              </w:rPr>
                              <w:fldChar w:fldCharType="end"/>
                            </w:r>
                          </w:p>
                          <w:p w14:paraId="58908554"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"ADDRESS1"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«ADDRESS1»</w:t>
                            </w:r>
                            <w:r w:rsidRPr="00B462A8">
                              <w:rPr>
                                <w:rFonts w:ascii="Gill Sans MT" w:hAnsi="Gill Sans MT"/>
                                <w:color w:val="000000" w:themeColor="text1"/>
                                <w:sz w:val="20"/>
                                <w:szCs w:val="20"/>
                              </w:rPr>
                              <w:fldChar w:fldCharType="end"/>
                            </w:r>
                          </w:p>
                          <w:p w14:paraId="3B57C9F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"ADDRESS2"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«ADDRESS2»</w:t>
                            </w:r>
                            <w:r w:rsidRPr="00B462A8">
                              <w:rPr>
                                <w:rFonts w:ascii="Gill Sans MT" w:hAnsi="Gill Sans MT"/>
                                <w:color w:val="000000" w:themeColor="text1"/>
                                <w:sz w:val="20"/>
                                <w:szCs w:val="20"/>
                              </w:rPr>
                              <w:fldChar w:fldCharType="end"/>
                            </w:r>
                          </w:p>
                          <w:p w14:paraId="31EC22D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"ADDRESS3"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«ADDRESS3»</w:t>
                            </w:r>
                            <w:r w:rsidRPr="00B462A8">
                              <w:rPr>
                                <w:rFonts w:ascii="Gill Sans MT" w:hAnsi="Gill Sans MT"/>
                                <w:color w:val="000000" w:themeColor="text1"/>
                                <w:sz w:val="20"/>
                                <w:szCs w:val="20"/>
                              </w:rPr>
                              <w:fldChar w:fldCharType="end"/>
                            </w:r>
                          </w:p>
                          <w:p w14:paraId="4B021DC0"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"ADDRESS4"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«ADDRESS4»</w:t>
                            </w:r>
                            <w:r w:rsidRPr="00B462A8">
                              <w:rPr>
                                <w:rFonts w:ascii="Gill Sans MT" w:hAnsi="Gill Sans MT"/>
                                <w:color w:val="000000" w:themeColor="text1"/>
                                <w:sz w:val="20"/>
                                <w:szCs w:val="20"/>
                              </w:rPr>
                              <w:fldChar w:fldCharType="end"/>
                            </w:r>
                          </w:p>
                          <w:p w14:paraId="2B3C21B2"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"POSTCODE"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«POSTCODE»</w:t>
                            </w:r>
                            <w:r w:rsidRPr="00B462A8">
                              <w:rPr>
                                <w:rFonts w:ascii="Gill Sans MT" w:hAnsi="Gill Sans MT"/>
                                <w:color w:val="000000" w:themeColor="text1"/>
                                <w:sz w:val="20"/>
                                <w:szCs w:val="20"/>
                              </w:rPr>
                              <w:fldChar w:fldCharType="end"/>
                            </w:r>
                          </w:p>
                          <w:p w14:paraId="3CE5866D" w14:textId="77777777" w:rsidR="007979EA" w:rsidRPr="00BC602A" w:rsidRDefault="007979EA" w:rsidP="007979EA">
                            <w:pPr>
                              <w:spacing w:before="21"/>
                              <w:ind w:left="20"/>
                              <w:rPr>
                                <w:rFonts w:ascii="Gill Sans MT" w:hAnsi="Gill Sans MT"/>
                                <w:color w:val="000000" w:themeColor="text1"/>
                              </w:rPr>
                            </w:pPr>
                          </w:p>
                          <w:p w14:paraId="4C62D87E" w14:textId="77777777" w:rsidR="007979EA" w:rsidRPr="00BC602A" w:rsidRDefault="007979EA" w:rsidP="007979EA">
                            <w:pPr>
                              <w:spacing w:before="21"/>
                              <w:ind w:left="20"/>
                              <w:rPr>
                                <w:rFonts w:ascii="Gill Sans MT" w:hAnsi="Gill Sans MT"/>
                                <w:color w:val="000000" w:themeColor="text1"/>
                              </w:rPr>
                            </w:pPr>
                          </w:p>
                          <w:p w14:paraId="07182BE6" w14:textId="77777777" w:rsidR="007979EA" w:rsidRPr="00BC602A" w:rsidRDefault="007979EA" w:rsidP="007979EA">
                            <w:pPr>
                              <w:spacing w:before="21"/>
                              <w:rPr>
                                <w:rFonts w:ascii="Gill Sans MT" w:hAnsi="Gill Sans MT"/>
                                <w:color w:val="000000" w:themeColor="text1"/>
                              </w:rPr>
                            </w:pPr>
                          </w:p>
                          <w:p w14:paraId="4558CD07" w14:textId="77777777" w:rsidR="007979EA" w:rsidRDefault="007979EA" w:rsidP="007979EA">
                            <w:pPr>
                              <w:spacing w:before="21"/>
                              <w:rPr>
                                <w:rFonts w:ascii="Gill Sans MT" w:hAnsi="Gill Sans MT"/>
                                <w:color w:val="000000" w:themeColor="text1"/>
                              </w:rPr>
                            </w:pPr>
                          </w:p>
                          <w:p w14:paraId="7ABE6167" w14:textId="77777777" w:rsidR="007979EA" w:rsidRPr="00BC602A" w:rsidRDefault="007979EA" w:rsidP="007979EA">
                            <w:pPr>
                              <w:spacing w:before="21"/>
                              <w:rPr>
                                <w:rFonts w:ascii="Gill Sans MT" w:hAnsi="Gill Sans MT"/>
                                <w:color w:val="000000" w:themeColor="text1"/>
                              </w:rPr>
                            </w:pPr>
                          </w:p>
                          <w:p w14:paraId="74ABA0C7" w14:textId="77777777" w:rsidR="007979EA" w:rsidRPr="00BC602A" w:rsidRDefault="007979EA" w:rsidP="007979EA">
                            <w:pPr>
                              <w:spacing w:before="21"/>
                              <w:rPr>
                                <w:rFonts w:ascii="Gill Sans MT" w:hAnsi="Gill Sans MT"/>
                                <w:color w:val="000000" w:themeColor="text1"/>
                              </w:rPr>
                            </w:pPr>
                            <w:r w:rsidRPr="00BC602A">
                              <w:rPr>
                                <w:rFonts w:ascii="Gill Sans MT" w:hAnsi="Gill Sans MT"/>
                                <w:color w:val="000000" w:themeColor="text1"/>
                              </w:rPr>
                              <w:t>&lt;Address&gt;</w:t>
                            </w:r>
                          </w:p>
                          <w:p w14:paraId="7743F5F0" w14:textId="77777777" w:rsidR="007979EA" w:rsidRPr="00BC602A" w:rsidRDefault="007979EA" w:rsidP="007979EA">
                            <w:pPr>
                              <w:spacing w:before="21"/>
                              <w:rPr>
                                <w:rFonts w:ascii="Gill Sans MT" w:hAnsi="Gill Sans MT"/>
                                <w:color w:val="000000" w:themeColor="text1"/>
                              </w:rPr>
                            </w:pPr>
                          </w:p>
                          <w:p w14:paraId="053EFDF0" w14:textId="77777777" w:rsidR="007979EA" w:rsidRPr="00BC602A" w:rsidRDefault="007979EA" w:rsidP="007979EA">
                            <w:pPr>
                              <w:spacing w:before="21"/>
                              <w:ind w:left="20"/>
                              <w:rPr>
                                <w:rFonts w:ascii="Gill Sans MT" w:hAnsi="Gill Sans MT"/>
                                <w:color w:val="000000" w:themeColor="text1"/>
                              </w:rPr>
                            </w:pPr>
                          </w:p>
                          <w:p w14:paraId="5CA09C81" w14:textId="77777777" w:rsidR="007979EA" w:rsidRPr="00BC602A" w:rsidRDefault="007979EA" w:rsidP="007979EA">
                            <w:pPr>
                              <w:spacing w:before="21"/>
                              <w:ind w:left="20"/>
                              <w:rPr>
                                <w:rFonts w:ascii="Gill Sans MT" w:hAnsi="Gill Sans MT"/>
                                <w:color w:val="000000" w:themeColor="text1"/>
                              </w:rPr>
                            </w:pPr>
                          </w:p>
                          <w:p w14:paraId="18A0E32C" w14:textId="77777777" w:rsidR="007979EA" w:rsidRPr="00BC602A" w:rsidRDefault="007979EA" w:rsidP="007979EA">
                            <w:pPr>
                              <w:rPr>
                                <w:rFonts w:ascii="Gill Sans MT" w:hAnsi="Gill Sans MT"/>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882E" id="Text Box 782004267" o:spid="_x0000_s1027" type="#_x0000_t202" style="position:absolute;margin-left:67.15pt;margin-top:134.45pt;width:262.85pt;height: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" fillcolor="white [3201]" stroked="f" strokeweight=".5pt">
                <v:textbox inset="0,0,0,0">
                  <w:txbxContent>
                    <w:p w14:paraId="5A4042F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"LABEL_NAME"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«LABEL_NAME»</w:t>
                      </w:r>
                      <w:r w:rsidRPr="00B462A8">
                        <w:rPr>
                          <w:rFonts w:ascii="Gill Sans MT" w:hAnsi="Gill Sans MT"/>
                          <w:color w:val="000000" w:themeColor="text1"/>
                          <w:sz w:val="20"/>
                          <w:szCs w:val="20"/>
                        </w:rPr>
                        <w:fldChar w:fldCharType="end"/>
                      </w:r>
                    </w:p>
                    <w:p w14:paraId="6E56AFA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"COMPANY"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«COMPANY»</w:t>
                      </w:r>
                      <w:r w:rsidRPr="00B462A8">
                        <w:rPr>
                          <w:rFonts w:ascii="Gill Sans MT" w:hAnsi="Gill Sans MT"/>
                          <w:color w:val="000000" w:themeColor="text1"/>
                          <w:sz w:val="20"/>
                          <w:szCs w:val="20"/>
                        </w:rPr>
                        <w:fldChar w:fldCharType="end"/>
                      </w:r>
                    </w:p>
                    <w:p w14:paraId="0E9DD8BD"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"JOBTITLE"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«JOBTITLE»</w:t>
                      </w:r>
                      <w:r w:rsidRPr="00B462A8">
                        <w:rPr>
                          <w:rFonts w:ascii="Gill Sans MT" w:hAnsi="Gill Sans MT"/>
                          <w:color w:val="000000" w:themeColor="text1"/>
                          <w:sz w:val="20"/>
                          <w:szCs w:val="20"/>
                        </w:rPr>
                        <w:fldChar w:fldCharType="end"/>
                      </w:r>
                    </w:p>
                    <w:p w14:paraId="58908554"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"ADDRESS1"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«ADDRESS1»</w:t>
                      </w:r>
                      <w:r w:rsidRPr="00B462A8">
                        <w:rPr>
                          <w:rFonts w:ascii="Gill Sans MT" w:hAnsi="Gill Sans MT"/>
                          <w:color w:val="000000" w:themeColor="text1"/>
                          <w:sz w:val="20"/>
                          <w:szCs w:val="20"/>
                        </w:rPr>
                        <w:fldChar w:fldCharType="end"/>
                      </w:r>
                    </w:p>
                    <w:p w14:paraId="3B57C9F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"ADDRESS2"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«ADDRESS2»</w:t>
                      </w:r>
                      <w:r w:rsidRPr="00B462A8">
                        <w:rPr>
                          <w:rFonts w:ascii="Gill Sans MT" w:hAnsi="Gill Sans MT"/>
                          <w:color w:val="000000" w:themeColor="text1"/>
                          <w:sz w:val="20"/>
                          <w:szCs w:val="20"/>
                        </w:rPr>
                        <w:fldChar w:fldCharType="end"/>
                      </w:r>
                    </w:p>
                    <w:p w14:paraId="31EC22D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"ADDRESS3"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«ADDRESS3»</w:t>
                      </w:r>
                      <w:r w:rsidRPr="00B462A8">
                        <w:rPr>
                          <w:rFonts w:ascii="Gill Sans MT" w:hAnsi="Gill Sans MT"/>
                          <w:color w:val="000000" w:themeColor="text1"/>
                          <w:sz w:val="20"/>
                          <w:szCs w:val="20"/>
                        </w:rPr>
                        <w:fldChar w:fldCharType="end"/>
                      </w:r>
                    </w:p>
                    <w:p w14:paraId="4B021DC0"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"ADDRESS4"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«ADDRESS4»</w:t>
                      </w:r>
                      <w:r w:rsidRPr="00B462A8">
                        <w:rPr>
                          <w:rFonts w:ascii="Gill Sans MT" w:hAnsi="Gill Sans MT"/>
                          <w:color w:val="000000" w:themeColor="text1"/>
                          <w:sz w:val="20"/>
                          <w:szCs w:val="20"/>
                        </w:rPr>
                        <w:fldChar w:fldCharType="end"/>
                      </w:r>
                    </w:p>
                    <w:p w14:paraId="2B3C21B2"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"POSTCODE"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«POSTCODE»</w:t>
                      </w:r>
                      <w:r w:rsidRPr="00B462A8">
                        <w:rPr>
                          <w:rFonts w:ascii="Gill Sans MT" w:hAnsi="Gill Sans MT"/>
                          <w:color w:val="000000" w:themeColor="text1"/>
                          <w:sz w:val="20"/>
                          <w:szCs w:val="20"/>
                        </w:rPr>
                        <w:fldChar w:fldCharType="end"/>
                      </w:r>
                    </w:p>
                    <w:p w14:paraId="3CE5866D" w14:textId="77777777" w:rsidR="007979EA" w:rsidRPr="00BC602A" w:rsidRDefault="007979EA" w:rsidP="007979EA">
                      <w:pPr>
                        <w:spacing w:before="21"/>
                        <w:ind w:left="20"/>
                        <w:rPr>
                          <w:rFonts w:ascii="Gill Sans MT" w:hAnsi="Gill Sans MT"/>
                          <w:color w:val="000000" w:themeColor="text1"/>
                        </w:rPr>
                      </w:pPr>
                    </w:p>
                    <w:p w14:paraId="4C62D87E" w14:textId="77777777" w:rsidR="007979EA" w:rsidRPr="00BC602A" w:rsidRDefault="007979EA" w:rsidP="007979EA">
                      <w:pPr>
                        <w:spacing w:before="21"/>
                        <w:ind w:left="20"/>
                        <w:rPr>
                          <w:rFonts w:ascii="Gill Sans MT" w:hAnsi="Gill Sans MT"/>
                          <w:color w:val="000000" w:themeColor="text1"/>
                        </w:rPr>
                      </w:pPr>
                    </w:p>
                    <w:p w14:paraId="07182BE6" w14:textId="77777777" w:rsidR="007979EA" w:rsidRPr="00BC602A" w:rsidRDefault="007979EA" w:rsidP="007979EA">
                      <w:pPr>
                        <w:spacing w:before="21"/>
                        <w:rPr>
                          <w:rFonts w:ascii="Gill Sans MT" w:hAnsi="Gill Sans MT"/>
                          <w:color w:val="000000" w:themeColor="text1"/>
                        </w:rPr>
                      </w:pPr>
                    </w:p>
                    <w:p w14:paraId="4558CD07" w14:textId="77777777" w:rsidR="007979EA" w:rsidRDefault="007979EA" w:rsidP="007979EA">
                      <w:pPr>
                        <w:spacing w:before="21"/>
                        <w:rPr>
                          <w:rFonts w:ascii="Gill Sans MT" w:hAnsi="Gill Sans MT"/>
                          <w:color w:val="000000" w:themeColor="text1"/>
                        </w:rPr>
                      </w:pPr>
                    </w:p>
                    <w:p w14:paraId="7ABE6167" w14:textId="77777777" w:rsidR="007979EA" w:rsidRPr="00BC602A" w:rsidRDefault="007979EA" w:rsidP="007979EA">
                      <w:pPr>
                        <w:spacing w:before="21"/>
                        <w:rPr>
                          <w:rFonts w:ascii="Gill Sans MT" w:hAnsi="Gill Sans MT"/>
                          <w:color w:val="000000" w:themeColor="text1"/>
                        </w:rPr>
                      </w:pPr>
                    </w:p>
                    <w:p w14:paraId="74ABA0C7" w14:textId="77777777" w:rsidR="007979EA" w:rsidRPr="00BC602A" w:rsidRDefault="007979EA" w:rsidP="007979EA">
                      <w:pPr>
                        <w:spacing w:before="21"/>
                        <w:rPr>
                          <w:rFonts w:ascii="Gill Sans MT" w:hAnsi="Gill Sans MT"/>
                          <w:color w:val="000000" w:themeColor="text1"/>
                        </w:rPr>
                      </w:pPr>
                      <w:r w:rsidRPr="00BC602A">
                        <w:rPr>
                          <w:rFonts w:ascii="Gill Sans MT" w:hAnsi="Gill Sans MT"/>
                          <w:color w:val="000000" w:themeColor="text1"/>
                        </w:rPr>
                        <w:t>&lt;Address&gt;</w:t>
                      </w:r>
                    </w:p>
                    <w:p w14:paraId="7743F5F0" w14:textId="77777777" w:rsidR="007979EA" w:rsidRPr="00BC602A" w:rsidRDefault="007979EA" w:rsidP="007979EA">
                      <w:pPr>
                        <w:spacing w:before="21"/>
                        <w:rPr>
                          <w:rFonts w:ascii="Gill Sans MT" w:hAnsi="Gill Sans MT"/>
                          <w:color w:val="000000" w:themeColor="text1"/>
                        </w:rPr>
                      </w:pPr>
                    </w:p>
                    <w:p w14:paraId="053EFDF0" w14:textId="77777777" w:rsidR="007979EA" w:rsidRPr="00BC602A" w:rsidRDefault="007979EA" w:rsidP="007979EA">
                      <w:pPr>
                        <w:spacing w:before="21"/>
                        <w:ind w:left="20"/>
                        <w:rPr>
                          <w:rFonts w:ascii="Gill Sans MT" w:hAnsi="Gill Sans MT"/>
                          <w:color w:val="000000" w:themeColor="text1"/>
                        </w:rPr>
                      </w:pPr>
                    </w:p>
                    <w:p w14:paraId="5CA09C81" w14:textId="77777777" w:rsidR="007979EA" w:rsidRPr="00BC602A" w:rsidRDefault="007979EA" w:rsidP="007979EA">
                      <w:pPr>
                        <w:spacing w:before="21"/>
                        <w:ind w:left="20"/>
                        <w:rPr>
                          <w:rFonts w:ascii="Gill Sans MT" w:hAnsi="Gill Sans MT"/>
                          <w:color w:val="000000" w:themeColor="text1"/>
                        </w:rPr>
                      </w:pPr>
                    </w:p>
                    <w:p w14:paraId="18A0E32C" w14:textId="77777777" w:rsidR="007979EA" w:rsidRPr="00BC602A" w:rsidRDefault="007979EA" w:rsidP="007979EA">
                      <w:pPr>
                        <w:rPr>
                          <w:rFonts w:ascii="Gill Sans MT" w:hAnsi="Gill Sans MT"/>
                          <w:b/>
                          <w:bCs/>
                        </w:rPr>
                      </w:pPr>
                    </w:p>
                  </w:txbxContent>
                </v:textbox>
              </v:shape>
            </w:pict>
          </mc:Fallback>
        </mc:AlternateContent>
      </w:r>
      <w:r w:rsidR="00552B40">
        <w:rPr>
          <w:noProof/>
        </w:rPr>
        <w:drawing>
          <wp:inline distT="0" distB="0" distL="0" distR="0" wp14:anchorId="71F91747" wp14:editId="7FA30F8B">
            <wp:extent cx="7556500" cy="10680700"/>
            <wp:effectExtent l="0" t="0" r="6350" b="6350"/>
            <wp:docPr id="1139862484" name="Picture 1" descr="A white background with blue and red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62484" name="Picture 1" descr="A white background with blue and red strip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05268C36" w14:textId="54115901" w:rsidR="003B57D3" w:rsidRDefault="00426780" w:rsidP="00E163F9">
      <w:r>
        <w:rPr>
          <w:noProof/>
          <w:lang w:eastAsia="en-GB"/>
        </w:rPr>
        <w:lastRenderedPageBreak/>
        <mc:AlternateContent>
          <mc:Choice Requires="wps">
            <w:drawing>
              <wp:anchor distT="0" distB="0" distL="114300" distR="114300" simplePos="0" relativeHeight="251667456" behindDoc="0" locked="0" layoutInCell="1" allowOverlap="1" wp14:anchorId="6161C268" wp14:editId="4EAF3104">
                <wp:simplePos x="0" y="0"/>
                <wp:positionH relativeFrom="column">
                  <wp:posOffset>825500</wp:posOffset>
                </wp:positionH>
                <wp:positionV relativeFrom="paragraph">
                  <wp:posOffset>444500</wp:posOffset>
                </wp:positionV>
                <wp:extent cx="5994400" cy="9791700"/>
                <wp:effectExtent l="0" t="0" r="0" b="0"/>
                <wp:wrapNone/>
                <wp:docPr id="39046969" name="Text Box 39046969"/>
                <wp:cNvGraphicFramePr/>
                <a:graphic xmlns:a="http://schemas.openxmlformats.org/drawingml/2006/main">
                  <a:graphicData uri="http://schemas.microsoft.com/office/word/2010/wordprocessingShape">
                    <wps:wsp>
                      <wps:cNvSpPr txBox="1"/>
                      <wps:spPr>
                        <a:xfrm>
                          <a:off x="0" y="0"/>
                          <a:ext cx="5994400" cy="9791700"/>
                        </a:xfrm>
                        <a:prstGeom prst="rect">
                          <a:avLst/>
                        </a:prstGeom>
                        <a:solidFill>
                          <a:schemeClr val="lt1"/>
                        </a:solidFill>
                        <a:ln w="6350">
                          <a:noFill/>
                        </a:ln>
                      </wps:spPr>
                      <wps:txbx>
                        <w:txbxContent>
                          <w:p w14:paraId="6552BFC6" w14:textId="77777777" w:rsidR="00C10C71" w:rsidRPr="003531C1" w:rsidRDefault="00C10C71" w:rsidP="00C10C71">
                            <w:pPr>
                              <w:spacing w:after="120" w:line="360" w:lineRule="auto"/>
                              <w:rPr>
                                <w:b/>
                                <w:bCs/>
                                <w:sz w:val="22"/>
                                <w:szCs w:val="22"/>
                              </w:rPr>
                            </w:pPr>
                            <w:r w:rsidRPr="003531C1">
                              <w:rPr>
                                <w:b/>
                                <w:bCs/>
                                <w:sz w:val="22"/>
                                <w:szCs w:val="22"/>
                              </w:rPr>
                              <w:t>What needs to change:</w:t>
                            </w:r>
                          </w:p>
                          <w:p w14:paraId="329409F7" w14:textId="0066D744" w:rsidR="00C10C71" w:rsidRPr="003531C1" w:rsidRDefault="00C10C71" w:rsidP="00C10C71">
                            <w:pPr>
                              <w:pStyle w:val="ListParagraph"/>
                              <w:numPr>
                                <w:ilvl w:val="0"/>
                                <w:numId w:val="2"/>
                              </w:numPr>
                              <w:spacing w:after="120" w:line="360" w:lineRule="auto"/>
                              <w:rPr>
                                <w:b/>
                                <w:bCs/>
                              </w:rPr>
                            </w:pPr>
                            <w:r w:rsidRPr="003531C1">
                              <w:rPr>
                                <w:b/>
                                <w:bCs/>
                              </w:rPr>
                              <w:t xml:space="preserve">Alongside the Neurological Alliance, we are calling for a national Neuro Taskforce. This will strengthen the voice of people with epilepsy. We want the Department of Health </w:t>
                            </w:r>
                            <w:r w:rsidR="003531C1" w:rsidRPr="003531C1">
                              <w:rPr>
                                <w:b/>
                                <w:bCs/>
                              </w:rPr>
                              <w:t xml:space="preserve">and Social Care </w:t>
                            </w:r>
                            <w:r w:rsidRPr="003531C1">
                              <w:rPr>
                                <w:b/>
                                <w:bCs/>
                              </w:rPr>
                              <w:t>to endorse the introduction of a Neuro Taskforce.</w:t>
                            </w:r>
                          </w:p>
                          <w:p w14:paraId="744F05F2" w14:textId="21DE7467" w:rsidR="00C10C71" w:rsidRPr="003531C1" w:rsidRDefault="00C10C71" w:rsidP="00C10C71">
                            <w:pPr>
                              <w:pStyle w:val="ListParagraph"/>
                              <w:numPr>
                                <w:ilvl w:val="0"/>
                                <w:numId w:val="2"/>
                              </w:numPr>
                              <w:spacing w:after="120" w:line="360" w:lineRule="auto"/>
                              <w:rPr>
                                <w:b/>
                                <w:bCs/>
                              </w:rPr>
                            </w:pPr>
                            <w:r w:rsidRPr="003531C1">
                              <w:rPr>
                                <w:b/>
                                <w:bCs/>
                              </w:rPr>
                              <w:t>We want you to support the creation of 9 regional neurology director roles to level-up neurology provision across the UK</w:t>
                            </w:r>
                            <w:r w:rsidR="003531C1">
                              <w:rPr>
                                <w:b/>
                                <w:bCs/>
                              </w:rPr>
                              <w:t>.</w:t>
                            </w:r>
                          </w:p>
                          <w:p w14:paraId="16A3FE1E" w14:textId="6E244F35" w:rsidR="00C10C71" w:rsidRPr="003531C1" w:rsidRDefault="00C10C71" w:rsidP="00C10C71">
                            <w:pPr>
                              <w:pStyle w:val="ListParagraph"/>
                              <w:numPr>
                                <w:ilvl w:val="0"/>
                                <w:numId w:val="2"/>
                              </w:numPr>
                              <w:spacing w:after="120" w:line="360" w:lineRule="auto"/>
                              <w:rPr>
                                <w:b/>
                                <w:bCs/>
                              </w:rPr>
                            </w:pPr>
                            <w:r w:rsidRPr="003531C1">
                              <w:rPr>
                                <w:b/>
                                <w:bCs/>
                              </w:rPr>
                              <w:t>Urgent investment in epilepsy and wider neurology services to reduce waiting times in line with NICE guidance</w:t>
                            </w:r>
                            <w:r w:rsidR="003531C1">
                              <w:rPr>
                                <w:b/>
                                <w:bCs/>
                              </w:rPr>
                              <w:t>.</w:t>
                            </w:r>
                          </w:p>
                          <w:p w14:paraId="2C587946" w14:textId="470A319D" w:rsidR="00C10C71" w:rsidRPr="003531C1" w:rsidRDefault="00C10C71" w:rsidP="00C10C71">
                            <w:pPr>
                              <w:pStyle w:val="ListParagraph"/>
                              <w:numPr>
                                <w:ilvl w:val="0"/>
                                <w:numId w:val="2"/>
                              </w:numPr>
                              <w:spacing w:after="120" w:line="360" w:lineRule="auto"/>
                              <w:rPr>
                                <w:b/>
                                <w:bCs/>
                              </w:rPr>
                            </w:pPr>
                            <w:r w:rsidRPr="003531C1">
                              <w:rPr>
                                <w:b/>
                                <w:bCs/>
                              </w:rPr>
                              <w:t>Recruit and develop a sustainable workforce</w:t>
                            </w:r>
                            <w:r w:rsidR="003531C1">
                              <w:rPr>
                                <w:b/>
                                <w:bCs/>
                              </w:rPr>
                              <w:t>.</w:t>
                            </w:r>
                          </w:p>
                          <w:p w14:paraId="59314AFE" w14:textId="6D1E2C73" w:rsidR="00C10C71" w:rsidRPr="003531C1" w:rsidRDefault="00C10C71" w:rsidP="00C10C71">
                            <w:pPr>
                              <w:pStyle w:val="ListParagraph"/>
                              <w:numPr>
                                <w:ilvl w:val="0"/>
                                <w:numId w:val="2"/>
                              </w:numPr>
                              <w:spacing w:after="120" w:line="360" w:lineRule="auto"/>
                              <w:rPr>
                                <w:b/>
                                <w:bCs/>
                              </w:rPr>
                            </w:pPr>
                            <w:r w:rsidRPr="003531C1">
                              <w:rPr>
                                <w:b/>
                                <w:bCs/>
                              </w:rPr>
                              <w:t>Integrated Care Boards and Integrated Care systems must ensure mental health safety is a requirement when planning transitions, services, and associated pathways, as well as mental health assessments and referrals to be regular and appropriate</w:t>
                            </w:r>
                            <w:r w:rsidR="003531C1">
                              <w:rPr>
                                <w:b/>
                                <w:bCs/>
                              </w:rPr>
                              <w:t>.</w:t>
                            </w:r>
                          </w:p>
                          <w:p w14:paraId="5316E6F0" w14:textId="4DD012A4" w:rsidR="00C10C71" w:rsidRPr="00C10C71" w:rsidRDefault="00947638" w:rsidP="00C10C71">
                            <w:pPr>
                              <w:spacing w:after="120" w:line="360" w:lineRule="auto"/>
                              <w:rPr>
                                <w:sz w:val="22"/>
                                <w:szCs w:val="22"/>
                              </w:rPr>
                            </w:pPr>
                            <w:r w:rsidRPr="00947638">
                              <w:rPr>
                                <w:rStyle w:val="ui-provider"/>
                                <w:sz w:val="22"/>
                                <w:szCs w:val="22"/>
                              </w:rPr>
                              <w:t>Those with epilepsy should be prioritised by the Health Service. They need to be better understood and provided for.</w:t>
                            </w:r>
                            <w:r w:rsidR="00C10C71" w:rsidRPr="00947638">
                              <w:rPr>
                                <w:sz w:val="20"/>
                                <w:szCs w:val="20"/>
                              </w:rPr>
                              <w:t xml:space="preserve"> </w:t>
                            </w:r>
                            <w:r w:rsidR="00C10C71" w:rsidRPr="00C10C71">
                              <w:rPr>
                                <w:sz w:val="22"/>
                                <w:szCs w:val="22"/>
                              </w:rPr>
                              <w:t>The stats portray a situation that is unacceptable.</w:t>
                            </w:r>
                          </w:p>
                          <w:p w14:paraId="30A657E9" w14:textId="77777777" w:rsidR="00C10C71" w:rsidRPr="003531C1" w:rsidRDefault="00C10C71" w:rsidP="00C10C71">
                            <w:pPr>
                              <w:spacing w:after="120" w:line="360" w:lineRule="auto"/>
                              <w:rPr>
                                <w:b/>
                                <w:bCs/>
                                <w:sz w:val="22"/>
                                <w:szCs w:val="22"/>
                              </w:rPr>
                            </w:pPr>
                            <w:r w:rsidRPr="003531C1">
                              <w:rPr>
                                <w:b/>
                                <w:bCs/>
                                <w:sz w:val="22"/>
                                <w:szCs w:val="22"/>
                              </w:rPr>
                              <w:t xml:space="preserve">Only with your help can we achieve this. Confirming your support for people with epilepsy would be very much appreciated and can help to go a long way. </w:t>
                            </w:r>
                          </w:p>
                          <w:p w14:paraId="78874D7F" w14:textId="77777777" w:rsidR="00C10C71" w:rsidRPr="00C10C71" w:rsidRDefault="00C10C71" w:rsidP="00C10C71">
                            <w:pPr>
                              <w:spacing w:after="120" w:line="360" w:lineRule="auto"/>
                              <w:rPr>
                                <w:sz w:val="22"/>
                                <w:szCs w:val="22"/>
                              </w:rPr>
                            </w:pPr>
                          </w:p>
                          <w:p w14:paraId="2D49CCA4" w14:textId="52E2E407" w:rsidR="00426780" w:rsidRPr="00C10C71" w:rsidRDefault="00426780" w:rsidP="00C10C71">
                            <w:pPr>
                              <w:spacing w:after="120" w:line="360" w:lineRule="auto"/>
                              <w:rPr>
                                <w:rFonts w:ascii="Gill Sans MT" w:hAnsi="Gill Sans MT"/>
                                <w:b/>
                                <w:bC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1C268" id="_x0000_t202" coordsize="21600,21600" o:spt="202" path="m,l,21600r21600,l21600,xe">
                <v:stroke joinstyle="miter"/>
                <v:path gradientshapeok="t" o:connecttype="rect"/>
              </v:shapetype>
              <v:shape id="Text Box 39046969" o:spid="_x0000_s1028" type="#_x0000_t202" style="position:absolute;margin-left:65pt;margin-top:35pt;width:472pt;height:7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" fillcolor="white [3201]" stroked="f" strokeweight=".5pt">
                <v:textbox inset="0,0,0,0">
                  <w:txbxContent>
                    <w:p w14:paraId="6552BFC6" w14:textId="77777777" w:rsidR="00C10C71" w:rsidRPr="003531C1" w:rsidRDefault="00C10C71" w:rsidP="00C10C71">
                      <w:pPr>
                        <w:spacing w:after="120" w:line="360" w:lineRule="auto"/>
                        <w:rPr>
                          <w:b/>
                          <w:bCs/>
                          <w:sz w:val="22"/>
                          <w:szCs w:val="22"/>
                        </w:rPr>
                      </w:pPr>
                      <w:r w:rsidRPr="003531C1">
                        <w:rPr>
                          <w:b/>
                          <w:bCs/>
                          <w:sz w:val="22"/>
                          <w:szCs w:val="22"/>
                        </w:rPr>
                        <w:t>What needs to change:</w:t>
                      </w:r>
                    </w:p>
                    <w:p w14:paraId="329409F7" w14:textId="0066D744" w:rsidR="00C10C71" w:rsidRPr="003531C1" w:rsidRDefault="00C10C71" w:rsidP="00C10C71">
                      <w:pPr>
                        <w:pStyle w:val="ListParagraph"/>
                        <w:numPr>
                          <w:ilvl w:val="0"/>
                          <w:numId w:val="2"/>
                        </w:numPr>
                        <w:spacing w:after="120" w:line="360" w:lineRule="auto"/>
                        <w:rPr>
                          <w:b/>
                          <w:bCs/>
                        </w:rPr>
                      </w:pPr>
                      <w:r w:rsidRPr="003531C1">
                        <w:rPr>
                          <w:b/>
                          <w:bCs/>
                        </w:rPr>
                        <w:t xml:space="preserve">Alongside the Neurological Alliance, we are calling for a national Neuro Taskforce. This will strengthen the voice of people with epilepsy. We want the Department of Health </w:t>
                      </w:r>
                      <w:r w:rsidR="003531C1" w:rsidRPr="003531C1">
                        <w:rPr>
                          <w:b/>
                          <w:bCs/>
                        </w:rPr>
                        <w:t xml:space="preserve">and Social Care </w:t>
                      </w:r>
                      <w:r w:rsidRPr="003531C1">
                        <w:rPr>
                          <w:b/>
                          <w:bCs/>
                        </w:rPr>
                        <w:t>to endorse the introduction of a Neuro Taskforce.</w:t>
                      </w:r>
                    </w:p>
                    <w:p w14:paraId="744F05F2" w14:textId="21DE7467" w:rsidR="00C10C71" w:rsidRPr="003531C1" w:rsidRDefault="00C10C71" w:rsidP="00C10C71">
                      <w:pPr>
                        <w:pStyle w:val="ListParagraph"/>
                        <w:numPr>
                          <w:ilvl w:val="0"/>
                          <w:numId w:val="2"/>
                        </w:numPr>
                        <w:spacing w:after="120" w:line="360" w:lineRule="auto"/>
                        <w:rPr>
                          <w:b/>
                          <w:bCs/>
                        </w:rPr>
                      </w:pPr>
                      <w:r w:rsidRPr="003531C1">
                        <w:rPr>
                          <w:b/>
                          <w:bCs/>
                        </w:rPr>
                        <w:t>We want you to support the creation of 9 regional neurology director roles to level-up neurology provision across the UK</w:t>
                      </w:r>
                      <w:r w:rsidR="003531C1">
                        <w:rPr>
                          <w:b/>
                          <w:bCs/>
                        </w:rPr>
                        <w:t>.</w:t>
                      </w:r>
                    </w:p>
                    <w:p w14:paraId="16A3FE1E" w14:textId="6E244F35" w:rsidR="00C10C71" w:rsidRPr="003531C1" w:rsidRDefault="00C10C71" w:rsidP="00C10C71">
                      <w:pPr>
                        <w:pStyle w:val="ListParagraph"/>
                        <w:numPr>
                          <w:ilvl w:val="0"/>
                          <w:numId w:val="2"/>
                        </w:numPr>
                        <w:spacing w:after="120" w:line="360" w:lineRule="auto"/>
                        <w:rPr>
                          <w:b/>
                          <w:bCs/>
                        </w:rPr>
                      </w:pPr>
                      <w:r w:rsidRPr="003531C1">
                        <w:rPr>
                          <w:b/>
                          <w:bCs/>
                        </w:rPr>
                        <w:t>Urgent investment in epilepsy and wider neurology services to reduce waiting times in line with NICE guidance</w:t>
                      </w:r>
                      <w:r w:rsidR="003531C1">
                        <w:rPr>
                          <w:b/>
                          <w:bCs/>
                        </w:rPr>
                        <w:t>.</w:t>
                      </w:r>
                    </w:p>
                    <w:p w14:paraId="2C587946" w14:textId="470A319D" w:rsidR="00C10C71" w:rsidRPr="003531C1" w:rsidRDefault="00C10C71" w:rsidP="00C10C71">
                      <w:pPr>
                        <w:pStyle w:val="ListParagraph"/>
                        <w:numPr>
                          <w:ilvl w:val="0"/>
                          <w:numId w:val="2"/>
                        </w:numPr>
                        <w:spacing w:after="120" w:line="360" w:lineRule="auto"/>
                        <w:rPr>
                          <w:b/>
                          <w:bCs/>
                        </w:rPr>
                      </w:pPr>
                      <w:r w:rsidRPr="003531C1">
                        <w:rPr>
                          <w:b/>
                          <w:bCs/>
                        </w:rPr>
                        <w:t>Recruit and develop a sustainable workforce</w:t>
                      </w:r>
                      <w:r w:rsidR="003531C1">
                        <w:rPr>
                          <w:b/>
                          <w:bCs/>
                        </w:rPr>
                        <w:t>.</w:t>
                      </w:r>
                    </w:p>
                    <w:p w14:paraId="59314AFE" w14:textId="6D1E2C73" w:rsidR="00C10C71" w:rsidRPr="003531C1" w:rsidRDefault="00C10C71" w:rsidP="00C10C71">
                      <w:pPr>
                        <w:pStyle w:val="ListParagraph"/>
                        <w:numPr>
                          <w:ilvl w:val="0"/>
                          <w:numId w:val="2"/>
                        </w:numPr>
                        <w:spacing w:after="120" w:line="360" w:lineRule="auto"/>
                        <w:rPr>
                          <w:b/>
                          <w:bCs/>
                        </w:rPr>
                      </w:pPr>
                      <w:r w:rsidRPr="003531C1">
                        <w:rPr>
                          <w:b/>
                          <w:bCs/>
                        </w:rPr>
                        <w:t>Integrated Care Boards and Integrated Care systems must ensure mental health safety is a requirement when planning transitions, services, and associated pathways, as well as mental health assessments and referrals to be regular and appropriate</w:t>
                      </w:r>
                      <w:r w:rsidR="003531C1">
                        <w:rPr>
                          <w:b/>
                          <w:bCs/>
                        </w:rPr>
                        <w:t>.</w:t>
                      </w:r>
                    </w:p>
                    <w:p w14:paraId="5316E6F0" w14:textId="4DD012A4" w:rsidR="00C10C71" w:rsidRPr="00C10C71" w:rsidRDefault="00947638" w:rsidP="00C10C71">
                      <w:pPr>
                        <w:spacing w:after="120" w:line="360" w:lineRule="auto"/>
                        <w:rPr>
                          <w:sz w:val="22"/>
                          <w:szCs w:val="22"/>
                        </w:rPr>
                      </w:pPr>
                      <w:r w:rsidRPr="00947638">
                        <w:rPr>
                          <w:rStyle w:val="ui-provider"/>
                          <w:sz w:val="22"/>
                          <w:szCs w:val="22"/>
                        </w:rPr>
                        <w:t>Those with epilepsy should be prioritised by the Health Service. They need to be better understood and provided for.</w:t>
                      </w:r>
                      <w:r w:rsidR="00C10C71" w:rsidRPr="00947638">
                        <w:rPr>
                          <w:sz w:val="20"/>
                          <w:szCs w:val="20"/>
                        </w:rPr>
                        <w:t xml:space="preserve"> </w:t>
                      </w:r>
                      <w:r w:rsidR="00C10C71" w:rsidRPr="00C10C71">
                        <w:rPr>
                          <w:sz w:val="22"/>
                          <w:szCs w:val="22"/>
                        </w:rPr>
                        <w:t>The stats portray a situation that is unacceptable.</w:t>
                      </w:r>
                    </w:p>
                    <w:p w14:paraId="30A657E9" w14:textId="77777777" w:rsidR="00C10C71" w:rsidRPr="003531C1" w:rsidRDefault="00C10C71" w:rsidP="00C10C71">
                      <w:pPr>
                        <w:spacing w:after="120" w:line="360" w:lineRule="auto"/>
                        <w:rPr>
                          <w:b/>
                          <w:bCs/>
                          <w:sz w:val="22"/>
                          <w:szCs w:val="22"/>
                        </w:rPr>
                      </w:pPr>
                      <w:r w:rsidRPr="003531C1">
                        <w:rPr>
                          <w:b/>
                          <w:bCs/>
                          <w:sz w:val="22"/>
                          <w:szCs w:val="22"/>
                        </w:rPr>
                        <w:t xml:space="preserve">Only with your help can we achieve this. Confirming your support for people with epilepsy would be very much appreciated and can help to go a long way. </w:t>
                      </w:r>
                    </w:p>
                    <w:p w14:paraId="78874D7F" w14:textId="77777777" w:rsidR="00C10C71" w:rsidRPr="00C10C71" w:rsidRDefault="00C10C71" w:rsidP="00C10C71">
                      <w:pPr>
                        <w:spacing w:after="120" w:line="360" w:lineRule="auto"/>
                        <w:rPr>
                          <w:sz w:val="22"/>
                          <w:szCs w:val="22"/>
                        </w:rPr>
                      </w:pPr>
                    </w:p>
                    <w:p w14:paraId="2D49CCA4" w14:textId="52E2E407" w:rsidR="00426780" w:rsidRPr="00C10C71" w:rsidRDefault="00426780" w:rsidP="00C10C71">
                      <w:pPr>
                        <w:spacing w:after="120" w:line="360" w:lineRule="auto"/>
                        <w:rPr>
                          <w:rFonts w:ascii="Gill Sans MT" w:hAnsi="Gill Sans MT"/>
                          <w:b/>
                          <w:bCs/>
                          <w:sz w:val="22"/>
                          <w:szCs w:val="22"/>
                        </w:rPr>
                      </w:pPr>
                    </w:p>
                  </w:txbxContent>
                </v:textbox>
              </v:shape>
            </w:pict>
          </mc:Fallback>
        </mc:AlternateContent>
      </w:r>
    </w:p>
    <w:p w14:paraId="0E736872" w14:textId="3B15BD65" w:rsidR="00C643AD" w:rsidRDefault="00C643AD" w:rsidP="00E163F9"/>
    <w:p w14:paraId="2FD86F7C" w14:textId="2BB87315" w:rsidR="00C643AD" w:rsidRDefault="00C643AD" w:rsidP="00E163F9"/>
    <w:sectPr w:rsidR="00C643AD" w:rsidSect="00A24061">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Std">
    <w:panose1 w:val="00000000000000000000"/>
    <w:charset w:val="4D"/>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93B22"/>
    <w:multiLevelType w:val="hybridMultilevel"/>
    <w:tmpl w:val="8524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114D9"/>
    <w:multiLevelType w:val="hybridMultilevel"/>
    <w:tmpl w:val="BD8663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1795448">
    <w:abstractNumId w:val="1"/>
  </w:num>
  <w:num w:numId="2" w16cid:durableId="1879009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mailMerge>
    <w:mainDocumentType w:val="formLetters"/>
    <w:linkToQuery/>
    <w:dataType w:val="textFile"/>
    <w:query w:val="SELECT * FROM \\eafp1.ea.local\Departmental_Share\ET mailings\2023\June\Progress\NAH.csv"/>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061"/>
    <w:rsid w:val="000178E4"/>
    <w:rsid w:val="00025A93"/>
    <w:rsid w:val="000606B0"/>
    <w:rsid w:val="001361C8"/>
    <w:rsid w:val="001415C5"/>
    <w:rsid w:val="001518D5"/>
    <w:rsid w:val="001929B6"/>
    <w:rsid w:val="00203B21"/>
    <w:rsid w:val="002245BB"/>
    <w:rsid w:val="00236AE4"/>
    <w:rsid w:val="002407DE"/>
    <w:rsid w:val="002908B0"/>
    <w:rsid w:val="00314F25"/>
    <w:rsid w:val="003531C1"/>
    <w:rsid w:val="003577D1"/>
    <w:rsid w:val="00381523"/>
    <w:rsid w:val="003A199C"/>
    <w:rsid w:val="003B57D3"/>
    <w:rsid w:val="003D64DA"/>
    <w:rsid w:val="003F2477"/>
    <w:rsid w:val="004235F1"/>
    <w:rsid w:val="00426780"/>
    <w:rsid w:val="00473CC0"/>
    <w:rsid w:val="004F2AB2"/>
    <w:rsid w:val="00552B40"/>
    <w:rsid w:val="005535BA"/>
    <w:rsid w:val="00632099"/>
    <w:rsid w:val="0067034D"/>
    <w:rsid w:val="00731632"/>
    <w:rsid w:val="00771C45"/>
    <w:rsid w:val="00780890"/>
    <w:rsid w:val="007979EA"/>
    <w:rsid w:val="007C7DA1"/>
    <w:rsid w:val="007D6B40"/>
    <w:rsid w:val="00806525"/>
    <w:rsid w:val="00880447"/>
    <w:rsid w:val="00886430"/>
    <w:rsid w:val="008C0BCF"/>
    <w:rsid w:val="008C609A"/>
    <w:rsid w:val="00947638"/>
    <w:rsid w:val="009A0C4A"/>
    <w:rsid w:val="009F7EDB"/>
    <w:rsid w:val="00A24061"/>
    <w:rsid w:val="00A54616"/>
    <w:rsid w:val="00B06A72"/>
    <w:rsid w:val="00B462A8"/>
    <w:rsid w:val="00BC602A"/>
    <w:rsid w:val="00C10C71"/>
    <w:rsid w:val="00C55DF1"/>
    <w:rsid w:val="00C643AD"/>
    <w:rsid w:val="00C77B1D"/>
    <w:rsid w:val="00D24E35"/>
    <w:rsid w:val="00D333F0"/>
    <w:rsid w:val="00D4301F"/>
    <w:rsid w:val="00E02B88"/>
    <w:rsid w:val="00E163F9"/>
    <w:rsid w:val="00E2263C"/>
    <w:rsid w:val="00E77D71"/>
    <w:rsid w:val="00EA6094"/>
    <w:rsid w:val="00EE26F1"/>
    <w:rsid w:val="00FB5F91"/>
    <w:rsid w:val="00FE7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FE5EE"/>
  <w14:defaultImageDpi w14:val="32767"/>
  <w15:chartTrackingRefBased/>
  <w15:docId w15:val="{D8B9BFDF-8698-624D-9C24-433644942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heading">
    <w:name w:val="Blue heading"/>
    <w:basedOn w:val="Normal"/>
    <w:uiPriority w:val="99"/>
    <w:rsid w:val="00A24061"/>
    <w:pPr>
      <w:suppressAutoHyphens/>
      <w:autoSpaceDE w:val="0"/>
      <w:autoSpaceDN w:val="0"/>
      <w:adjustRightInd w:val="0"/>
      <w:spacing w:line="296" w:lineRule="atLeast"/>
      <w:textAlignment w:val="center"/>
    </w:pPr>
    <w:rPr>
      <w:rFonts w:ascii="Gill Sans Std" w:hAnsi="Gill Sans Std" w:cs="Gill Sans Std"/>
      <w:color w:val="0092C8"/>
      <w:sz w:val="32"/>
      <w:szCs w:val="32"/>
      <w:lang w:val="en-US"/>
    </w:rPr>
  </w:style>
  <w:style w:type="paragraph" w:styleId="ListParagraph">
    <w:name w:val="List Paragraph"/>
    <w:basedOn w:val="Normal"/>
    <w:uiPriority w:val="34"/>
    <w:qFormat/>
    <w:rsid w:val="00C10C71"/>
    <w:pPr>
      <w:spacing w:after="160" w:line="259" w:lineRule="auto"/>
      <w:ind w:left="720"/>
      <w:contextualSpacing/>
    </w:pPr>
    <w:rPr>
      <w:kern w:val="2"/>
      <w:sz w:val="22"/>
      <w:szCs w:val="22"/>
      <w14:ligatures w14:val="standardContextual"/>
    </w:rPr>
  </w:style>
  <w:style w:type="character" w:customStyle="1" w:styleId="ui-provider">
    <w:name w:val="ui-provider"/>
    <w:basedOn w:val="DefaultParagraphFont"/>
    <w:rsid w:val="00947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Krishan Srinivasa</cp:lastModifiedBy>
  <cp:revision>6</cp:revision>
  <cp:lastPrinted>2023-05-09T14:37:00Z</cp:lastPrinted>
  <dcterms:created xsi:type="dcterms:W3CDTF">2024-06-05T10:22:00Z</dcterms:created>
  <dcterms:modified xsi:type="dcterms:W3CDTF">2024-06-05T12:19:00Z</dcterms:modified>
</cp:coreProperties>
</file>