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87839" w14:textId="77777777" w:rsidR="00A56C33" w:rsidRPr="00990E42" w:rsidRDefault="00A56C33" w:rsidP="00A56C33">
      <w:pPr>
        <w:spacing w:after="100" w:afterAutospacing="1" w:line="240" w:lineRule="auto"/>
        <w:jc w:val="right"/>
        <w:rPr>
          <w:rFonts w:ascii="GT Walsheim Rg" w:eastAsia="Times New Roman" w:hAnsi="GT Walsheim Rg" w:cs="Courier New"/>
          <w:color w:val="FF0000"/>
          <w:lang w:eastAsia="en-GB"/>
        </w:rPr>
      </w:pPr>
      <w:r w:rsidRPr="00990E42">
        <w:rPr>
          <w:rFonts w:ascii="GT Walsheim Rg" w:eastAsia="Times New Roman" w:hAnsi="GT Walsheim Rg" w:cs="Courier New"/>
          <w:b/>
          <w:bCs/>
          <w:color w:val="FF0000"/>
          <w:lang w:eastAsia="en-GB"/>
        </w:rPr>
        <w:t>{Your Full Address}</w:t>
      </w:r>
    </w:p>
    <w:p w14:paraId="0EE8DE34" w14:textId="77777777" w:rsidR="00A56C33" w:rsidRPr="00990E42" w:rsidRDefault="00A56C33" w:rsidP="00A56C33">
      <w:pPr>
        <w:spacing w:after="100" w:afterAutospacing="1" w:line="240" w:lineRule="auto"/>
        <w:jc w:val="right"/>
        <w:rPr>
          <w:rFonts w:ascii="GT Walsheim Rg" w:eastAsia="Times New Roman" w:hAnsi="GT Walsheim Rg" w:cs="Courier New"/>
          <w:color w:val="FF0000"/>
          <w:lang w:eastAsia="en-GB"/>
        </w:rPr>
      </w:pPr>
      <w:r w:rsidRPr="00990E42">
        <w:rPr>
          <w:rFonts w:ascii="GT Walsheim Rg" w:eastAsia="Times New Roman" w:hAnsi="GT Walsheim Rg" w:cs="Courier New"/>
          <w:b/>
          <w:bCs/>
          <w:color w:val="FF0000"/>
          <w:lang w:eastAsia="en-GB"/>
        </w:rPr>
        <w:t>{Your Postcode}</w:t>
      </w:r>
    </w:p>
    <w:p w14:paraId="16A12CE9" w14:textId="77777777" w:rsidR="00A56C33" w:rsidRPr="00990E42" w:rsidRDefault="00A56C33" w:rsidP="00A56C33">
      <w:pPr>
        <w:spacing w:after="100" w:afterAutospacing="1" w:line="240" w:lineRule="auto"/>
        <w:jc w:val="right"/>
        <w:rPr>
          <w:rFonts w:ascii="GT Walsheim Rg" w:eastAsia="Times New Roman" w:hAnsi="GT Walsheim Rg" w:cs="Courier New"/>
          <w:color w:val="FF0000"/>
          <w:lang w:eastAsia="en-GB"/>
        </w:rPr>
      </w:pPr>
      <w:r w:rsidRPr="00990E42">
        <w:rPr>
          <w:rFonts w:ascii="GT Walsheim Rg" w:eastAsia="Times New Roman" w:hAnsi="GT Walsheim Rg" w:cs="Courier New"/>
          <w:b/>
          <w:bCs/>
          <w:color w:val="FF0000"/>
          <w:lang w:eastAsia="en-GB"/>
        </w:rPr>
        <w:t>{Date}</w:t>
      </w:r>
    </w:p>
    <w:p w14:paraId="4044AD14" w14:textId="02ADBB1A" w:rsidR="00A56C33" w:rsidRPr="00990E42" w:rsidRDefault="00A56C33" w:rsidP="00990E42">
      <w:pPr>
        <w:tabs>
          <w:tab w:val="left" w:pos="2910"/>
        </w:tabs>
        <w:spacing w:after="100" w:afterAutospacing="1" w:line="240" w:lineRule="auto"/>
        <w:rPr>
          <w:rFonts w:ascii="GT Walsheim Rg" w:eastAsia="Times New Roman" w:hAnsi="GT Walsheim Rg" w:cs="Courier New"/>
          <w:color w:val="212122"/>
          <w:lang w:eastAsia="en-GB"/>
        </w:rPr>
      </w:pPr>
      <w:r w:rsidRPr="00990E42">
        <w:rPr>
          <w:rFonts w:ascii="GT Walsheim Rg" w:eastAsia="Times New Roman" w:hAnsi="GT Walsheim Rg" w:cs="Courier New"/>
          <w:color w:val="212122"/>
          <w:lang w:eastAsia="en-GB"/>
        </w:rPr>
        <w:t>Dear </w:t>
      </w:r>
      <w:r w:rsidRPr="00990E42">
        <w:rPr>
          <w:rFonts w:ascii="GT Walsheim Rg" w:eastAsia="Times New Roman" w:hAnsi="GT Walsheim Rg" w:cs="Courier New"/>
          <w:b/>
          <w:bCs/>
          <w:color w:val="FF0000"/>
          <w:lang w:eastAsia="en-GB"/>
        </w:rPr>
        <w:t>{MP Name}</w:t>
      </w:r>
      <w:r w:rsidRPr="00990E42">
        <w:rPr>
          <w:rFonts w:ascii="GT Walsheim Rg" w:eastAsia="Times New Roman" w:hAnsi="GT Walsheim Rg" w:cs="Courier New"/>
          <w:color w:val="212122"/>
          <w:lang w:eastAsia="en-GB"/>
        </w:rPr>
        <w:t>,  </w:t>
      </w:r>
      <w:r w:rsidR="00990E42" w:rsidRPr="00990E42">
        <w:rPr>
          <w:rFonts w:ascii="GT Walsheim Rg" w:eastAsia="Times New Roman" w:hAnsi="GT Walsheim Rg" w:cs="Courier New"/>
          <w:color w:val="212122"/>
          <w:lang w:eastAsia="en-GB"/>
        </w:rPr>
        <w:tab/>
      </w:r>
    </w:p>
    <w:p w14:paraId="2BB8FFCA" w14:textId="77777777" w:rsidR="00990E42" w:rsidRPr="00990E42" w:rsidRDefault="00990E42" w:rsidP="00990E42">
      <w:pPr>
        <w:spacing w:before="21"/>
        <w:ind w:left="20"/>
        <w:rPr>
          <w:rFonts w:ascii="GT Walsheim Rg" w:hAnsi="GT Walsheim Rg"/>
          <w:color w:val="313131"/>
        </w:rPr>
      </w:pPr>
      <w:r w:rsidRPr="00990E42">
        <w:rPr>
          <w:rFonts w:ascii="GT Walsheim Rg" w:hAnsi="GT Walsheim Rg"/>
          <w:color w:val="313131"/>
        </w:rPr>
        <w:t xml:space="preserve">I am writing to you as my local MP, to raise my concerns about the impact GP strike action could have on people with epilepsy like me. </w:t>
      </w:r>
    </w:p>
    <w:p w14:paraId="7339B34F" w14:textId="77777777" w:rsidR="00990E42" w:rsidRPr="00990E42" w:rsidRDefault="00990E42" w:rsidP="00990E42">
      <w:pPr>
        <w:spacing w:before="21"/>
        <w:ind w:left="20"/>
        <w:rPr>
          <w:rFonts w:ascii="GT Walsheim Rg" w:hAnsi="GT Walsheim Rg"/>
          <w:color w:val="313131"/>
        </w:rPr>
      </w:pPr>
    </w:p>
    <w:p w14:paraId="07A0D01E" w14:textId="77777777" w:rsidR="00990E42" w:rsidRPr="00990E42" w:rsidRDefault="00990E42" w:rsidP="00990E42">
      <w:pPr>
        <w:spacing w:before="21"/>
        <w:ind w:left="20"/>
        <w:rPr>
          <w:rFonts w:ascii="GT Walsheim Rg" w:hAnsi="GT Walsheim Rg"/>
          <w:color w:val="313131"/>
        </w:rPr>
      </w:pPr>
      <w:r w:rsidRPr="00990E42">
        <w:rPr>
          <w:rFonts w:ascii="GT Walsheim Rg" w:hAnsi="GT Walsheim Rg"/>
          <w:color w:val="313131"/>
        </w:rPr>
        <w:t xml:space="preserve">GPs are striking for the first time in 60 years. With Hospitals, A&amp;E and mental health services already under pressure, the NHS is preparing for a worst-case scenario. </w:t>
      </w:r>
    </w:p>
    <w:p w14:paraId="3F5CD076" w14:textId="77777777" w:rsidR="00990E42" w:rsidRPr="00990E42" w:rsidRDefault="00990E42" w:rsidP="00990E42">
      <w:pPr>
        <w:spacing w:before="21"/>
        <w:ind w:left="20"/>
        <w:rPr>
          <w:rFonts w:ascii="GT Walsheim Rg" w:hAnsi="GT Walsheim Rg"/>
          <w:color w:val="313131"/>
        </w:rPr>
      </w:pPr>
    </w:p>
    <w:p w14:paraId="66B6163B" w14:textId="77777777" w:rsidR="00990E42" w:rsidRPr="00990E42" w:rsidRDefault="00990E42" w:rsidP="00990E42">
      <w:pPr>
        <w:spacing w:before="21"/>
        <w:ind w:left="20"/>
        <w:rPr>
          <w:rFonts w:ascii="GT Walsheim Rg" w:hAnsi="GT Walsheim Rg"/>
          <w:color w:val="313131"/>
        </w:rPr>
      </w:pPr>
      <w:r w:rsidRPr="00990E42">
        <w:rPr>
          <w:rFonts w:ascii="GT Walsheim Rg" w:hAnsi="GT Walsheim Rg"/>
          <w:color w:val="313131"/>
        </w:rPr>
        <w:t xml:space="preserve">The British Medical Association has outlined </w:t>
      </w:r>
      <w:hyperlink r:id="rId5" w:anchor="survivaltoolkit" w:history="1">
        <w:r w:rsidRPr="00990E42">
          <w:rPr>
            <w:rStyle w:val="Hyperlink"/>
            <w:rFonts w:ascii="GT Walsheim Rg" w:hAnsi="GT Walsheim Rg"/>
          </w:rPr>
          <w:t>10 actions</w:t>
        </w:r>
      </w:hyperlink>
      <w:r w:rsidRPr="00990E42">
        <w:rPr>
          <w:rFonts w:ascii="GT Walsheim Rg" w:hAnsi="GT Walsheim Rg"/>
          <w:color w:val="313131"/>
        </w:rPr>
        <w:t xml:space="preserve"> which surgeries can choose to implement at their own discretion. </w:t>
      </w:r>
    </w:p>
    <w:p w14:paraId="727FCDB1" w14:textId="77777777" w:rsidR="00990E42" w:rsidRPr="00990E42" w:rsidRDefault="00990E42" w:rsidP="00990E42">
      <w:pPr>
        <w:spacing w:before="21"/>
        <w:ind w:left="20"/>
        <w:rPr>
          <w:rFonts w:ascii="GT Walsheim Rg" w:hAnsi="GT Walsheim Rg"/>
          <w:color w:val="313131"/>
        </w:rPr>
      </w:pPr>
    </w:p>
    <w:p w14:paraId="2C02ED99" w14:textId="77777777" w:rsidR="00990E42" w:rsidRPr="00990E42" w:rsidRDefault="00990E42" w:rsidP="00990E42">
      <w:pPr>
        <w:spacing w:before="21"/>
        <w:ind w:left="20"/>
        <w:rPr>
          <w:rFonts w:ascii="GT Walsheim Rg" w:hAnsi="GT Walsheim Rg"/>
          <w:color w:val="313131"/>
        </w:rPr>
      </w:pPr>
      <w:r w:rsidRPr="00990E42">
        <w:rPr>
          <w:rFonts w:ascii="GT Walsheim Rg" w:hAnsi="GT Walsheim Rg"/>
          <w:color w:val="313131"/>
        </w:rPr>
        <w:t xml:space="preserve">Those with epilepsy and other conditions will be severely impacted by this. </w:t>
      </w:r>
    </w:p>
    <w:p w14:paraId="0761C873" w14:textId="77777777" w:rsidR="00990E42" w:rsidRPr="00990E42" w:rsidRDefault="00990E42" w:rsidP="00990E42">
      <w:pPr>
        <w:spacing w:before="21"/>
        <w:ind w:left="20"/>
        <w:rPr>
          <w:rFonts w:ascii="GT Walsheim Rg" w:hAnsi="GT Walsheim Rg"/>
          <w:color w:val="313131"/>
        </w:rPr>
      </w:pPr>
    </w:p>
    <w:p w14:paraId="4D538A4A" w14:textId="77777777" w:rsidR="00990E42" w:rsidRPr="00990E42" w:rsidRDefault="00990E42" w:rsidP="00990E42">
      <w:pPr>
        <w:pStyle w:val="ListParagraph"/>
        <w:numPr>
          <w:ilvl w:val="0"/>
          <w:numId w:val="2"/>
        </w:numPr>
        <w:spacing w:before="21"/>
        <w:rPr>
          <w:rFonts w:ascii="GT Walsheim Rg" w:hAnsi="GT Walsheim Rg"/>
          <w:color w:val="313131"/>
          <w:sz w:val="22"/>
          <w:szCs w:val="22"/>
        </w:rPr>
      </w:pPr>
      <w:r w:rsidRPr="00990E42">
        <w:rPr>
          <w:rFonts w:ascii="GT Walsheim Rg" w:hAnsi="GT Walsheim Rg"/>
          <w:color w:val="313131"/>
          <w:sz w:val="22"/>
          <w:szCs w:val="22"/>
        </w:rPr>
        <w:t>There will be significant delays to treatments, where Epilepsy Specialist Nurses (ESNs) are not available, GPs are a first call for referral.</w:t>
      </w:r>
    </w:p>
    <w:p w14:paraId="18ED20A9" w14:textId="77777777" w:rsidR="00990E42" w:rsidRPr="00990E42" w:rsidRDefault="00990E42" w:rsidP="00990E42">
      <w:pPr>
        <w:pStyle w:val="ListParagraph"/>
        <w:spacing w:before="21"/>
        <w:ind w:left="380"/>
        <w:rPr>
          <w:rFonts w:ascii="GT Walsheim Rg" w:hAnsi="GT Walsheim Rg"/>
          <w:color w:val="313131"/>
          <w:sz w:val="22"/>
          <w:szCs w:val="22"/>
        </w:rPr>
      </w:pPr>
    </w:p>
    <w:p w14:paraId="5C0ABCD3" w14:textId="77777777" w:rsidR="00990E42" w:rsidRPr="00990E42" w:rsidRDefault="00990E42" w:rsidP="00990E42">
      <w:pPr>
        <w:pStyle w:val="ListParagraph"/>
        <w:numPr>
          <w:ilvl w:val="0"/>
          <w:numId w:val="2"/>
        </w:numPr>
        <w:spacing w:before="21"/>
        <w:rPr>
          <w:rFonts w:ascii="GT Walsheim Rg" w:hAnsi="GT Walsheim Rg"/>
          <w:color w:val="313131"/>
          <w:sz w:val="22"/>
          <w:szCs w:val="22"/>
        </w:rPr>
      </w:pPr>
      <w:r w:rsidRPr="00990E42">
        <w:rPr>
          <w:rFonts w:ascii="GT Walsheim Rg" w:hAnsi="GT Walsheim Rg"/>
          <w:color w:val="313131"/>
          <w:sz w:val="22"/>
          <w:szCs w:val="22"/>
        </w:rPr>
        <w:t xml:space="preserve">Ongoing prescriptions of most anti-seizure medicines (ASMs) is the responsibility of a GP. ASMs require ongoing management as some </w:t>
      </w:r>
      <w:proofErr w:type="gramStart"/>
      <w:r w:rsidRPr="00990E42">
        <w:rPr>
          <w:rFonts w:ascii="GT Walsheim Rg" w:hAnsi="GT Walsheim Rg"/>
          <w:color w:val="313131"/>
          <w:sz w:val="22"/>
          <w:szCs w:val="22"/>
        </w:rPr>
        <w:t>have the ability to</w:t>
      </w:r>
      <w:proofErr w:type="gramEnd"/>
      <w:r w:rsidRPr="00990E42">
        <w:rPr>
          <w:rFonts w:ascii="GT Walsheim Rg" w:hAnsi="GT Walsheim Rg"/>
          <w:color w:val="313131"/>
          <w:sz w:val="22"/>
          <w:szCs w:val="22"/>
        </w:rPr>
        <w:t xml:space="preserve"> cause serious side-effects and can increase the risk of teratogenic effects for child-bearing women. </w:t>
      </w:r>
    </w:p>
    <w:p w14:paraId="22FAC4CB" w14:textId="77777777" w:rsidR="00990E42" w:rsidRPr="00990E42" w:rsidRDefault="00990E42" w:rsidP="00990E42">
      <w:pPr>
        <w:spacing w:before="21"/>
        <w:rPr>
          <w:rFonts w:ascii="GT Walsheim Rg" w:hAnsi="GT Walsheim Rg"/>
          <w:color w:val="313131"/>
        </w:rPr>
      </w:pPr>
    </w:p>
    <w:p w14:paraId="095C66EE" w14:textId="77777777" w:rsidR="00990E42" w:rsidRPr="00990E42" w:rsidRDefault="00990E42" w:rsidP="00990E42">
      <w:pPr>
        <w:pStyle w:val="ListParagraph"/>
        <w:numPr>
          <w:ilvl w:val="0"/>
          <w:numId w:val="2"/>
        </w:numPr>
        <w:spacing w:before="21"/>
        <w:rPr>
          <w:rFonts w:ascii="GT Walsheim Rg" w:hAnsi="GT Walsheim Rg"/>
          <w:color w:val="313131"/>
          <w:sz w:val="22"/>
          <w:szCs w:val="22"/>
        </w:rPr>
      </w:pPr>
      <w:r w:rsidRPr="00990E42">
        <w:rPr>
          <w:rFonts w:ascii="GT Walsheim Rg" w:hAnsi="GT Walsheim Rg"/>
          <w:color w:val="313131"/>
          <w:sz w:val="22"/>
          <w:szCs w:val="22"/>
        </w:rPr>
        <w:t xml:space="preserve">If GPs end the rationing of referrals, investigations and admissions, it will make it harder for those with epilepsy to get neurologist referrals. This would add to the </w:t>
      </w:r>
      <w:hyperlink r:id="rId6" w:anchor=":~:text=The%20latest%20Referral%20to%20Treatment,individual%20patients%20waiting%20for%20treatment" w:history="1">
        <w:r w:rsidRPr="00990E42">
          <w:rPr>
            <w:rStyle w:val="Hyperlink"/>
            <w:rFonts w:ascii="GT Walsheim Rg" w:hAnsi="GT Walsheim Rg"/>
            <w:sz w:val="22"/>
            <w:szCs w:val="22"/>
          </w:rPr>
          <w:t>7.60 million cases</w:t>
        </w:r>
      </w:hyperlink>
      <w:r w:rsidRPr="00990E42">
        <w:rPr>
          <w:rFonts w:ascii="GT Walsheim Rg" w:hAnsi="GT Walsheim Rg"/>
          <w:color w:val="313131"/>
          <w:sz w:val="22"/>
          <w:szCs w:val="22"/>
        </w:rPr>
        <w:t xml:space="preserve"> on the waiting list for Referral to Treatment (RTT).</w:t>
      </w:r>
    </w:p>
    <w:p w14:paraId="38E5815E" w14:textId="77777777" w:rsidR="00990E42" w:rsidRPr="00990E42" w:rsidRDefault="00990E42" w:rsidP="00990E42">
      <w:pPr>
        <w:spacing w:before="21"/>
        <w:rPr>
          <w:rFonts w:ascii="GT Walsheim Rg" w:hAnsi="GT Walsheim Rg"/>
          <w:color w:val="313131"/>
        </w:rPr>
      </w:pPr>
    </w:p>
    <w:p w14:paraId="57A0C2DF" w14:textId="77777777" w:rsidR="00990E42" w:rsidRPr="00990E42" w:rsidRDefault="00990E42" w:rsidP="00990E42">
      <w:pPr>
        <w:pStyle w:val="ListParagraph"/>
        <w:numPr>
          <w:ilvl w:val="0"/>
          <w:numId w:val="2"/>
        </w:numPr>
        <w:spacing w:before="21"/>
        <w:rPr>
          <w:rFonts w:ascii="GT Walsheim Rg" w:hAnsi="GT Walsheim Rg"/>
          <w:color w:val="313131"/>
          <w:sz w:val="22"/>
          <w:szCs w:val="22"/>
        </w:rPr>
      </w:pPr>
      <w:r w:rsidRPr="00990E42">
        <w:rPr>
          <w:rFonts w:ascii="GT Walsheim Rg" w:hAnsi="GT Walsheim Rg"/>
          <w:color w:val="313131"/>
          <w:sz w:val="22"/>
          <w:szCs w:val="22"/>
        </w:rPr>
        <w:t xml:space="preserve">Medicines will be harder to get hold of if GPs restrict their patient numbers to 25 per day. </w:t>
      </w:r>
    </w:p>
    <w:p w14:paraId="4D60C90A" w14:textId="77777777" w:rsidR="00990E42" w:rsidRPr="00990E42" w:rsidRDefault="00990E42" w:rsidP="00990E42">
      <w:pPr>
        <w:spacing w:before="21"/>
        <w:rPr>
          <w:rFonts w:ascii="GT Walsheim Rg" w:hAnsi="GT Walsheim Rg"/>
          <w:color w:val="313131"/>
        </w:rPr>
      </w:pPr>
      <w:r w:rsidRPr="00990E42">
        <w:rPr>
          <w:rFonts w:ascii="GT Walsheim Rg" w:hAnsi="GT Walsheim Rg"/>
          <w:color w:val="313131"/>
        </w:rPr>
        <w:t xml:space="preserve">Given that this industrial action may last for months, I ask that you champion this important issue and write to Wes Streeting calling for the government to resolve this matter swiftly so that people with epilepsy and other conditions can receive the treatment that they need. </w:t>
      </w:r>
    </w:p>
    <w:p w14:paraId="150D7148" w14:textId="77777777" w:rsidR="00990E42" w:rsidRPr="00990E42" w:rsidRDefault="00990E42" w:rsidP="00990E42">
      <w:pPr>
        <w:spacing w:before="21"/>
        <w:rPr>
          <w:rFonts w:ascii="GT Walsheim Rg" w:hAnsi="GT Walsheim Rg"/>
          <w:color w:val="313131"/>
        </w:rPr>
      </w:pPr>
    </w:p>
    <w:p w14:paraId="3FBF992B" w14:textId="77777777" w:rsidR="00990E42" w:rsidRPr="00990E42" w:rsidRDefault="00990E42" w:rsidP="00990E42">
      <w:pPr>
        <w:spacing w:before="21"/>
        <w:rPr>
          <w:rFonts w:ascii="GT Walsheim Rg" w:hAnsi="GT Walsheim Rg"/>
          <w:color w:val="313131"/>
        </w:rPr>
      </w:pPr>
      <w:r w:rsidRPr="00990E42">
        <w:rPr>
          <w:rFonts w:ascii="GT Walsheim Rg" w:hAnsi="GT Walsheim Rg"/>
          <w:color w:val="313131"/>
        </w:rPr>
        <w:t>Yours Sincerely,</w:t>
      </w:r>
    </w:p>
    <w:p w14:paraId="1E87949F" w14:textId="77777777" w:rsidR="002C4989" w:rsidRPr="00990E42" w:rsidRDefault="002C4989">
      <w:pPr>
        <w:rPr>
          <w:rFonts w:ascii="GT Walsheim Rg" w:hAnsi="GT Walsheim Rg"/>
        </w:rPr>
      </w:pPr>
    </w:p>
    <w:sectPr w:rsidR="002C4989" w:rsidRPr="00990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Walsheim Rg">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26BBE"/>
    <w:multiLevelType w:val="hybridMultilevel"/>
    <w:tmpl w:val="9CCCD54A"/>
    <w:lvl w:ilvl="0" w:tplc="B39CFCB0">
      <w:start w:val="1"/>
      <w:numFmt w:val="decimal"/>
      <w:lvlText w:val="%1."/>
      <w:lvlJc w:val="left"/>
      <w:pPr>
        <w:ind w:left="38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5D74068A"/>
    <w:multiLevelType w:val="hybridMultilevel"/>
    <w:tmpl w:val="F2FC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2538081">
    <w:abstractNumId w:val="1"/>
  </w:num>
  <w:num w:numId="2" w16cid:durableId="583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33"/>
    <w:rsid w:val="00035EC1"/>
    <w:rsid w:val="001624CB"/>
    <w:rsid w:val="001D6E41"/>
    <w:rsid w:val="002338D5"/>
    <w:rsid w:val="00243BAC"/>
    <w:rsid w:val="002C4989"/>
    <w:rsid w:val="003051BB"/>
    <w:rsid w:val="00361102"/>
    <w:rsid w:val="003613AF"/>
    <w:rsid w:val="003C0119"/>
    <w:rsid w:val="00473DAE"/>
    <w:rsid w:val="004B094E"/>
    <w:rsid w:val="004D5525"/>
    <w:rsid w:val="006515A4"/>
    <w:rsid w:val="0072669D"/>
    <w:rsid w:val="00845204"/>
    <w:rsid w:val="008F54D5"/>
    <w:rsid w:val="009806C0"/>
    <w:rsid w:val="0098307F"/>
    <w:rsid w:val="00990E42"/>
    <w:rsid w:val="009E12C5"/>
    <w:rsid w:val="00A45984"/>
    <w:rsid w:val="00A56C33"/>
    <w:rsid w:val="00A91B5A"/>
    <w:rsid w:val="00BB3622"/>
    <w:rsid w:val="00BD435E"/>
    <w:rsid w:val="00C45830"/>
    <w:rsid w:val="00C92D61"/>
    <w:rsid w:val="00CA0F21"/>
    <w:rsid w:val="00CB4CE6"/>
    <w:rsid w:val="00CD11FE"/>
    <w:rsid w:val="00D44533"/>
    <w:rsid w:val="00D544C3"/>
    <w:rsid w:val="00DB6EE9"/>
    <w:rsid w:val="00EB73C9"/>
    <w:rsid w:val="00F90F87"/>
    <w:rsid w:val="00FE0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A3C2"/>
  <w15:chartTrackingRefBased/>
  <w15:docId w15:val="{E1CC0608-AB53-459A-A6AE-7A1AA554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C33"/>
    <w:rPr>
      <w:color w:val="0563C1" w:themeColor="hyperlink"/>
      <w:u w:val="single"/>
    </w:rPr>
  </w:style>
  <w:style w:type="paragraph" w:styleId="NoSpacing">
    <w:name w:val="No Spacing"/>
    <w:uiPriority w:val="1"/>
    <w:qFormat/>
    <w:rsid w:val="00A56C33"/>
    <w:pPr>
      <w:spacing w:after="0" w:line="240" w:lineRule="auto"/>
    </w:pPr>
  </w:style>
  <w:style w:type="character" w:customStyle="1" w:styleId="normaltextrun">
    <w:name w:val="normaltextrun"/>
    <w:basedOn w:val="DefaultParagraphFont"/>
    <w:rsid w:val="00CA0F21"/>
  </w:style>
  <w:style w:type="paragraph" w:customStyle="1" w:styleId="paragraph">
    <w:name w:val="paragraph"/>
    <w:basedOn w:val="Normal"/>
    <w:rsid w:val="00FE0C46"/>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990E42"/>
    <w:pPr>
      <w:spacing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1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advice-and-support/nhs-delivery-and-workforce/pressures/nhs-backlog-data-analysis" TargetMode="External"/><Relationship Id="rId5" Type="http://schemas.openxmlformats.org/officeDocument/2006/relationships/hyperlink" Target="https://www.bma.org.uk/our-campaigns/gp-campaigns/contracts/gp-contract-202425-chang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Jennings</dc:creator>
  <cp:keywords/>
  <dc:description/>
  <cp:lastModifiedBy>Daniel Jennings</cp:lastModifiedBy>
  <cp:revision>2</cp:revision>
  <dcterms:created xsi:type="dcterms:W3CDTF">2024-08-05T13:35:00Z</dcterms:created>
  <dcterms:modified xsi:type="dcterms:W3CDTF">2024-08-05T13:35:00Z</dcterms:modified>
</cp:coreProperties>
</file>