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7EE26" w14:textId="24A05E90" w:rsidR="00876F20" w:rsidRPr="00264F31" w:rsidRDefault="00A56A05" w:rsidP="00876F20">
      <w:pPr>
        <w:spacing w:after="0" w:line="240" w:lineRule="auto"/>
        <w:jc w:val="both"/>
        <w:rPr>
          <w:rFonts w:cstheme="minorHAnsi"/>
          <w:color w:val="FFFFFF" w:themeColor="background1"/>
          <w:sz w:val="12"/>
          <w:szCs w:val="12"/>
        </w:rPr>
      </w:pPr>
      <w:r>
        <w:rPr>
          <w:rFonts w:cstheme="minorHAnsi"/>
          <w:color w:val="FFFFFF" w:themeColor="background1"/>
          <w:sz w:val="12"/>
          <w:szCs w:val="1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568"/>
      </w:tblGrid>
      <w:tr w:rsidR="00876F20" w:rsidRPr="00E963A2" w14:paraId="2DB69494" w14:textId="77777777" w:rsidTr="00CD7E5D">
        <w:trPr>
          <w:trHeight w:val="20"/>
        </w:trPr>
        <w:tc>
          <w:tcPr>
            <w:tcW w:w="2070" w:type="dxa"/>
            <w:vAlign w:val="center"/>
          </w:tcPr>
          <w:p w14:paraId="52B81619" w14:textId="77777777" w:rsidR="00876F20" w:rsidRPr="00E963A2" w:rsidRDefault="00876F20" w:rsidP="005D5927">
            <w:pPr>
              <w:pStyle w:val="Body"/>
              <w:spacing w:before="60" w:after="60"/>
              <w:rPr>
                <w:rFonts w:hAnsi="Helvetica" w:cs="Helvetica"/>
                <w:b/>
              </w:rPr>
            </w:pPr>
            <w:r w:rsidRPr="00E963A2">
              <w:rPr>
                <w:rFonts w:hAnsi="Helvetica" w:cs="Helvetica"/>
                <w:b/>
              </w:rPr>
              <w:t>Post:</w:t>
            </w:r>
          </w:p>
        </w:tc>
        <w:tc>
          <w:tcPr>
            <w:tcW w:w="7568" w:type="dxa"/>
          </w:tcPr>
          <w:p w14:paraId="7B34A54E" w14:textId="1B0BB4F2" w:rsidR="00876F20" w:rsidRPr="00E963A2" w:rsidRDefault="00096EDD" w:rsidP="005D5927">
            <w:pPr>
              <w:pStyle w:val="Body"/>
              <w:spacing w:before="60" w:after="60"/>
              <w:jc w:val="both"/>
              <w:rPr>
                <w:rFonts w:hAnsi="Helvetica" w:cs="Helvetica"/>
                <w:b/>
                <w:bCs/>
                <w:color w:val="auto"/>
              </w:rPr>
            </w:pPr>
            <w:r w:rsidRPr="00E963A2">
              <w:rPr>
                <w:rFonts w:hAnsi="Helvetica" w:cs="Helvetica"/>
                <w:b/>
                <w:bCs/>
                <w:color w:val="auto"/>
              </w:rPr>
              <w:t xml:space="preserve">Advice </w:t>
            </w:r>
            <w:r w:rsidR="00B91A22" w:rsidRPr="00E963A2">
              <w:rPr>
                <w:rFonts w:hAnsi="Helvetica" w:cs="Helvetica"/>
                <w:b/>
                <w:bCs/>
                <w:color w:val="auto"/>
              </w:rPr>
              <w:t>Team Leader</w:t>
            </w:r>
          </w:p>
        </w:tc>
      </w:tr>
      <w:tr w:rsidR="00FD56B8" w:rsidRPr="00E963A2" w14:paraId="27AAD400" w14:textId="77777777" w:rsidTr="00CD7E5D">
        <w:trPr>
          <w:trHeight w:val="20"/>
        </w:trPr>
        <w:tc>
          <w:tcPr>
            <w:tcW w:w="2070" w:type="dxa"/>
            <w:vAlign w:val="center"/>
          </w:tcPr>
          <w:p w14:paraId="506EB354" w14:textId="77777777" w:rsidR="00FD56B8" w:rsidRPr="00E963A2" w:rsidRDefault="00FD56B8" w:rsidP="00FD56B8">
            <w:pPr>
              <w:pStyle w:val="Body"/>
              <w:spacing w:before="60" w:after="60"/>
              <w:rPr>
                <w:rFonts w:hAnsi="Helvetica" w:cs="Helvetica"/>
                <w:b/>
              </w:rPr>
            </w:pPr>
            <w:r w:rsidRPr="00E963A2">
              <w:rPr>
                <w:rFonts w:hAnsi="Helvetica" w:cs="Helvetica"/>
                <w:b/>
              </w:rPr>
              <w:t>Location:</w:t>
            </w:r>
          </w:p>
        </w:tc>
        <w:tc>
          <w:tcPr>
            <w:tcW w:w="7568" w:type="dxa"/>
            <w:vAlign w:val="center"/>
          </w:tcPr>
          <w:p w14:paraId="41E274E2" w14:textId="7D6BD230" w:rsidR="00FD56B8" w:rsidRPr="00E963A2" w:rsidRDefault="00FD56B8" w:rsidP="00FD56B8">
            <w:pPr>
              <w:rPr>
                <w:rFonts w:ascii="Helvetica" w:hAnsi="Helvetica" w:cs="Helvetica"/>
                <w:color w:val="000000" w:themeColor="text1"/>
              </w:rPr>
            </w:pPr>
            <w:r w:rsidRPr="00E963A2">
              <w:rPr>
                <w:rFonts w:ascii="Helvetica" w:hAnsi="Helvetica" w:cs="Helvetica"/>
              </w:rPr>
              <w:t>Hybrid</w:t>
            </w:r>
            <w:r w:rsidR="00637640" w:rsidRPr="00E963A2">
              <w:rPr>
                <w:rFonts w:ascii="Helvetica" w:hAnsi="Helvetica" w:cs="Helvetica"/>
              </w:rPr>
              <w:t xml:space="preserve">- </w:t>
            </w:r>
            <w:r w:rsidRPr="00E963A2">
              <w:rPr>
                <w:rFonts w:ascii="Helvetica" w:hAnsi="Helvetica" w:cs="Helvetica"/>
              </w:rPr>
              <w:t xml:space="preserve">a </w:t>
            </w:r>
            <w:r w:rsidR="00637640" w:rsidRPr="00E963A2">
              <w:rPr>
                <w:rFonts w:ascii="Helvetica" w:hAnsi="Helvetica" w:cs="Helvetica"/>
              </w:rPr>
              <w:t xml:space="preserve">minimum of 40% in the </w:t>
            </w:r>
            <w:r w:rsidR="00637640" w:rsidRPr="00E963A2">
              <w:rPr>
                <w:rFonts w:ascii="Helvetica" w:hAnsi="Helvetica" w:cs="Helvetica"/>
                <w:b/>
                <w:bCs/>
              </w:rPr>
              <w:t>Leeds</w:t>
            </w:r>
            <w:r w:rsidR="00637640" w:rsidRPr="00E963A2">
              <w:rPr>
                <w:rFonts w:ascii="Helvetica" w:hAnsi="Helvetica" w:cs="Helvetica"/>
              </w:rPr>
              <w:t xml:space="preserve"> office and  </w:t>
            </w:r>
            <w:r w:rsidRPr="00E963A2">
              <w:rPr>
                <w:rFonts w:ascii="Helvetica" w:hAnsi="Helvetica" w:cs="Helvetica"/>
              </w:rPr>
              <w:t>homeworking</w:t>
            </w:r>
            <w:r w:rsidRPr="00E963A2">
              <w:rPr>
                <w:rFonts w:ascii="Helvetica" w:hAnsi="Helvetica" w:cs="Helvetica"/>
                <w:i/>
                <w:iCs/>
              </w:rPr>
              <w:t xml:space="preserve"> </w:t>
            </w:r>
          </w:p>
        </w:tc>
      </w:tr>
      <w:tr w:rsidR="00FD56B8" w:rsidRPr="00E963A2" w14:paraId="37D3C269" w14:textId="77777777" w:rsidTr="00CD7E5D">
        <w:trPr>
          <w:trHeight w:val="20"/>
        </w:trPr>
        <w:tc>
          <w:tcPr>
            <w:tcW w:w="2070" w:type="dxa"/>
            <w:vAlign w:val="center"/>
          </w:tcPr>
          <w:p w14:paraId="1156A857" w14:textId="77777777" w:rsidR="00FD56B8" w:rsidRPr="00E963A2" w:rsidRDefault="00FD56B8" w:rsidP="00FD56B8">
            <w:pPr>
              <w:pStyle w:val="Body"/>
              <w:spacing w:before="60" w:after="60"/>
              <w:rPr>
                <w:rFonts w:hAnsi="Helvetica" w:cs="Helvetica"/>
                <w:b/>
              </w:rPr>
            </w:pPr>
            <w:r w:rsidRPr="00E963A2">
              <w:rPr>
                <w:rFonts w:hAnsi="Helvetica" w:cs="Helvetica"/>
                <w:b/>
              </w:rPr>
              <w:t>Contract:</w:t>
            </w:r>
          </w:p>
        </w:tc>
        <w:tc>
          <w:tcPr>
            <w:tcW w:w="7568" w:type="dxa"/>
            <w:vAlign w:val="center"/>
          </w:tcPr>
          <w:p w14:paraId="4484DB09" w14:textId="551570E7" w:rsidR="00FD56B8" w:rsidRPr="00E963A2" w:rsidRDefault="00FD56B8" w:rsidP="00FD56B8">
            <w:pPr>
              <w:spacing w:before="60" w:after="60"/>
              <w:rPr>
                <w:rFonts w:ascii="Helvetica" w:hAnsi="Helvetica" w:cs="Helvetica"/>
                <w:i/>
                <w:iCs/>
              </w:rPr>
            </w:pPr>
            <w:r w:rsidRPr="00E963A2">
              <w:rPr>
                <w:rFonts w:ascii="Helvetica" w:hAnsi="Helvetica" w:cs="Helvetica"/>
              </w:rPr>
              <w:t>Full-time</w:t>
            </w:r>
            <w:r w:rsidR="006E4D72" w:rsidRPr="00E963A2">
              <w:rPr>
                <w:rFonts w:ascii="Helvetica" w:hAnsi="Helvetica" w:cs="Helvetica"/>
              </w:rPr>
              <w:t xml:space="preserve">; </w:t>
            </w:r>
            <w:r w:rsidR="00551236" w:rsidRPr="00E963A2">
              <w:rPr>
                <w:rFonts w:ascii="Helvetica" w:hAnsi="Helvetica" w:cs="Helvetica"/>
              </w:rPr>
              <w:t>34.5 hours per week</w:t>
            </w:r>
            <w:r w:rsidR="00723DB5" w:rsidRPr="00E963A2">
              <w:rPr>
                <w:rFonts w:ascii="Helvetica" w:hAnsi="Helvetica" w:cs="Helvetica"/>
              </w:rPr>
              <w:t xml:space="preserve">; </w:t>
            </w:r>
            <w:r w:rsidR="00723DB5" w:rsidRPr="00E963A2">
              <w:rPr>
                <w:rFonts w:ascii="Helvetica" w:hAnsi="Helvetica" w:cs="Helvetica"/>
                <w:i/>
                <w:iCs/>
              </w:rPr>
              <w:t>this post will require some evening and weekend work for which flex is given</w:t>
            </w:r>
          </w:p>
        </w:tc>
      </w:tr>
      <w:tr w:rsidR="00FD56B8" w:rsidRPr="00E963A2" w14:paraId="373B26F5" w14:textId="77777777" w:rsidTr="00CD7E5D">
        <w:trPr>
          <w:trHeight w:val="20"/>
        </w:trPr>
        <w:tc>
          <w:tcPr>
            <w:tcW w:w="2070" w:type="dxa"/>
            <w:vAlign w:val="center"/>
          </w:tcPr>
          <w:p w14:paraId="51D5FD53" w14:textId="77777777" w:rsidR="00FD56B8" w:rsidRPr="00E963A2" w:rsidRDefault="00FD56B8" w:rsidP="00FD56B8">
            <w:pPr>
              <w:pStyle w:val="Body"/>
              <w:spacing w:before="60" w:after="60"/>
              <w:rPr>
                <w:rFonts w:hAnsi="Helvetica" w:cs="Helvetica"/>
                <w:b/>
              </w:rPr>
            </w:pPr>
            <w:r w:rsidRPr="00E963A2">
              <w:rPr>
                <w:rFonts w:hAnsi="Helvetica" w:cs="Helvetica"/>
                <w:b/>
              </w:rPr>
              <w:t>Reports to:</w:t>
            </w:r>
          </w:p>
        </w:tc>
        <w:tc>
          <w:tcPr>
            <w:tcW w:w="7568" w:type="dxa"/>
            <w:vAlign w:val="center"/>
          </w:tcPr>
          <w:p w14:paraId="1964486C" w14:textId="3FDB4D41" w:rsidR="00FD56B8" w:rsidRPr="00E963A2" w:rsidRDefault="00216CEC" w:rsidP="00FD56B8">
            <w:pPr>
              <w:pStyle w:val="Body"/>
              <w:spacing w:before="60" w:after="60"/>
              <w:rPr>
                <w:rFonts w:hAnsi="Helvetica" w:cs="Helvetica"/>
              </w:rPr>
            </w:pPr>
            <w:r w:rsidRPr="00E963A2">
              <w:rPr>
                <w:rFonts w:hAnsi="Helvetica" w:cs="Helvetica"/>
              </w:rPr>
              <w:t>Services Manager</w:t>
            </w:r>
          </w:p>
        </w:tc>
      </w:tr>
      <w:tr w:rsidR="00FD56B8" w:rsidRPr="00E963A2" w14:paraId="4216BDBF" w14:textId="77777777" w:rsidTr="00CD7E5D">
        <w:trPr>
          <w:trHeight w:val="20"/>
        </w:trPr>
        <w:tc>
          <w:tcPr>
            <w:tcW w:w="2070" w:type="dxa"/>
            <w:vAlign w:val="center"/>
          </w:tcPr>
          <w:p w14:paraId="73526908" w14:textId="77777777" w:rsidR="00FD56B8" w:rsidRPr="00E963A2" w:rsidRDefault="00FD56B8" w:rsidP="00FD56B8">
            <w:pPr>
              <w:pStyle w:val="Body"/>
              <w:spacing w:before="60" w:after="60"/>
              <w:rPr>
                <w:rFonts w:hAnsi="Helvetica" w:cs="Helvetica"/>
                <w:b/>
              </w:rPr>
            </w:pPr>
            <w:r w:rsidRPr="00E963A2">
              <w:rPr>
                <w:rFonts w:hAnsi="Helvetica" w:cs="Helvetica"/>
                <w:b/>
              </w:rPr>
              <w:t>Direct Reports:</w:t>
            </w:r>
          </w:p>
        </w:tc>
        <w:tc>
          <w:tcPr>
            <w:tcW w:w="7568" w:type="dxa"/>
            <w:vAlign w:val="center"/>
          </w:tcPr>
          <w:p w14:paraId="3B94448E" w14:textId="390C41A2" w:rsidR="00FD56B8" w:rsidRPr="00E963A2" w:rsidRDefault="00096EDD" w:rsidP="00FD56B8">
            <w:pPr>
              <w:spacing w:before="60" w:after="60"/>
              <w:rPr>
                <w:rFonts w:ascii="Helvetica" w:hAnsi="Helvetica" w:cs="Helvetica"/>
              </w:rPr>
            </w:pPr>
            <w:r w:rsidRPr="00E963A2">
              <w:rPr>
                <w:rFonts w:ascii="Helvetica" w:hAnsi="Helvetica" w:cs="Helvetica"/>
              </w:rPr>
              <w:t xml:space="preserve">Helpline </w:t>
            </w:r>
            <w:r w:rsidR="004F0CB7" w:rsidRPr="00E963A2">
              <w:rPr>
                <w:rFonts w:ascii="Helvetica" w:hAnsi="Helvetica" w:cs="Helvetica"/>
              </w:rPr>
              <w:t>team</w:t>
            </w:r>
          </w:p>
        </w:tc>
      </w:tr>
      <w:tr w:rsidR="00FD56B8" w:rsidRPr="00E963A2" w14:paraId="11C5717D" w14:textId="77777777" w:rsidTr="00CD7E5D">
        <w:trPr>
          <w:trHeight w:val="20"/>
        </w:trPr>
        <w:tc>
          <w:tcPr>
            <w:tcW w:w="2070" w:type="dxa"/>
            <w:vAlign w:val="center"/>
          </w:tcPr>
          <w:p w14:paraId="3C8EE594" w14:textId="10EED57A" w:rsidR="00FD56B8" w:rsidRPr="00E963A2" w:rsidRDefault="00FD56B8" w:rsidP="00FD56B8">
            <w:pPr>
              <w:pStyle w:val="Body"/>
              <w:spacing w:before="60" w:after="60"/>
              <w:rPr>
                <w:rFonts w:hAnsi="Helvetica" w:cs="Helvetica"/>
                <w:b/>
              </w:rPr>
            </w:pPr>
            <w:r w:rsidRPr="00E963A2">
              <w:rPr>
                <w:rFonts w:hAnsi="Helvetica" w:cs="Helvetica"/>
                <w:b/>
              </w:rPr>
              <w:t>Band:</w:t>
            </w:r>
          </w:p>
        </w:tc>
        <w:tc>
          <w:tcPr>
            <w:tcW w:w="7568" w:type="dxa"/>
            <w:vAlign w:val="center"/>
          </w:tcPr>
          <w:p w14:paraId="510A4352" w14:textId="795310C3" w:rsidR="00FD56B8" w:rsidRPr="00E963A2" w:rsidRDefault="00FD56B8" w:rsidP="00FD56B8">
            <w:pPr>
              <w:spacing w:before="60" w:after="60"/>
              <w:rPr>
                <w:rFonts w:ascii="Helvetica" w:hAnsi="Helvetica" w:cs="Helvetica"/>
              </w:rPr>
            </w:pPr>
            <w:r w:rsidRPr="00E963A2">
              <w:rPr>
                <w:rFonts w:ascii="Helvetica" w:hAnsi="Helvetica" w:cs="Helvetica"/>
              </w:rPr>
              <w:t>D</w:t>
            </w:r>
            <w:r w:rsidR="00096EDD" w:rsidRPr="00E963A2">
              <w:rPr>
                <w:rFonts w:ascii="Helvetica" w:hAnsi="Helvetica" w:cs="Helvetica"/>
              </w:rPr>
              <w:t xml:space="preserve"> </w:t>
            </w:r>
          </w:p>
        </w:tc>
      </w:tr>
      <w:tr w:rsidR="00FD56B8" w:rsidRPr="00E963A2" w14:paraId="5C754B0F" w14:textId="77777777" w:rsidTr="00CD7E5D">
        <w:trPr>
          <w:trHeight w:val="20"/>
        </w:trPr>
        <w:tc>
          <w:tcPr>
            <w:tcW w:w="2070" w:type="dxa"/>
            <w:vAlign w:val="center"/>
          </w:tcPr>
          <w:p w14:paraId="10CA898B" w14:textId="5B2F9685" w:rsidR="00FD56B8" w:rsidRPr="00E963A2" w:rsidRDefault="00FD56B8" w:rsidP="00FD56B8">
            <w:pPr>
              <w:pStyle w:val="Body"/>
              <w:spacing w:before="60" w:after="60"/>
              <w:rPr>
                <w:rFonts w:hAnsi="Helvetica" w:cs="Helvetica"/>
                <w:b/>
              </w:rPr>
            </w:pPr>
            <w:r w:rsidRPr="00E963A2">
              <w:rPr>
                <w:rFonts w:hAnsi="Helvetica" w:cs="Helvetica"/>
                <w:b/>
              </w:rPr>
              <w:t>Las</w:t>
            </w:r>
            <w:r w:rsidR="00216CEC" w:rsidRPr="00E963A2">
              <w:rPr>
                <w:rFonts w:hAnsi="Helvetica" w:cs="Helvetica"/>
                <w:b/>
              </w:rPr>
              <w:t>t</w:t>
            </w:r>
            <w:r w:rsidRPr="00E963A2">
              <w:rPr>
                <w:rFonts w:hAnsi="Helvetica" w:cs="Helvetica"/>
                <w:b/>
              </w:rPr>
              <w:t xml:space="preserve"> reviewed </w:t>
            </w:r>
          </w:p>
        </w:tc>
        <w:tc>
          <w:tcPr>
            <w:tcW w:w="7568" w:type="dxa"/>
            <w:vAlign w:val="center"/>
          </w:tcPr>
          <w:p w14:paraId="450B457B" w14:textId="0017E680" w:rsidR="00FD56B8" w:rsidRPr="00E963A2" w:rsidRDefault="004F0CB7" w:rsidP="00FD56B8">
            <w:pPr>
              <w:spacing w:before="60" w:after="60"/>
              <w:rPr>
                <w:rFonts w:ascii="Helvetica" w:hAnsi="Helvetica" w:cs="Helvetica"/>
              </w:rPr>
            </w:pPr>
            <w:r w:rsidRPr="00E963A2">
              <w:rPr>
                <w:rFonts w:ascii="Helvetica" w:hAnsi="Helvetica" w:cs="Helvetica"/>
              </w:rPr>
              <w:t>Jan 2025</w:t>
            </w:r>
          </w:p>
        </w:tc>
      </w:tr>
    </w:tbl>
    <w:p w14:paraId="7D7A3122" w14:textId="77777777" w:rsidR="00876F20" w:rsidRPr="00930098" w:rsidRDefault="00876F20" w:rsidP="00876F20">
      <w:pPr>
        <w:spacing w:after="0" w:line="240" w:lineRule="auto"/>
        <w:jc w:val="both"/>
        <w:rPr>
          <w:rFonts w:ascii="Helvetica Now Display" w:hAnsi="Helvetica Now Display" w:cs="Helvetica"/>
          <w:b/>
          <w:color w:val="FFFFFF" w:themeColor="background1"/>
        </w:rPr>
      </w:pPr>
    </w:p>
    <w:p w14:paraId="53BBE301" w14:textId="77777777" w:rsidR="00876F20" w:rsidRPr="00F115E8" w:rsidRDefault="00876F20" w:rsidP="002A027D">
      <w:pPr>
        <w:shd w:val="clear" w:color="auto" w:fill="E50E63"/>
        <w:spacing w:after="0" w:line="240" w:lineRule="auto"/>
        <w:jc w:val="both"/>
        <w:rPr>
          <w:rFonts w:ascii="Helvetica" w:hAnsi="Helvetica" w:cs="Helvetica"/>
          <w:b/>
          <w:color w:val="FFFFFF" w:themeColor="background1"/>
          <w:sz w:val="28"/>
          <w:szCs w:val="28"/>
        </w:rPr>
      </w:pPr>
      <w:r w:rsidRPr="00F115E8">
        <w:rPr>
          <w:rFonts w:ascii="Helvetica" w:hAnsi="Helvetica" w:cs="Helvetica"/>
          <w:b/>
          <w:color w:val="FFFFFF" w:themeColor="background1"/>
          <w:sz w:val="28"/>
          <w:szCs w:val="28"/>
        </w:rPr>
        <w:t>Purpose of Role:</w:t>
      </w:r>
    </w:p>
    <w:p w14:paraId="6A008EBA" w14:textId="77777777" w:rsidR="00876F20" w:rsidRPr="00F115E8" w:rsidRDefault="00876F20" w:rsidP="00876F20">
      <w:pPr>
        <w:spacing w:after="0" w:line="240" w:lineRule="auto"/>
        <w:rPr>
          <w:rFonts w:ascii="Helvetica" w:hAnsi="Helvetica" w:cs="Helvetica"/>
          <w:color w:val="000000" w:themeColor="text1"/>
        </w:rPr>
      </w:pPr>
    </w:p>
    <w:p w14:paraId="51482C35" w14:textId="77777777" w:rsidR="00096EDD" w:rsidRPr="00F115E8" w:rsidRDefault="00096EDD" w:rsidP="00096EDD">
      <w:pPr>
        <w:spacing w:after="0"/>
        <w:rPr>
          <w:rFonts w:ascii="Helvetica" w:hAnsi="Helvetica" w:cs="Helvetica"/>
        </w:rPr>
      </w:pPr>
      <w:bookmarkStart w:id="0" w:name="_Hlk150165576"/>
      <w:r w:rsidRPr="00F115E8">
        <w:rPr>
          <w:rFonts w:ascii="Helvetica" w:hAnsi="Helvetica" w:cs="Helvetica"/>
        </w:rPr>
        <w:t>At Epilepsy Action we are committed to creating a world without limits for people with epilepsy. All our roles contribute to achieving our ambition.</w:t>
      </w:r>
      <w:bookmarkEnd w:id="0"/>
    </w:p>
    <w:p w14:paraId="58D4D87A" w14:textId="77777777" w:rsidR="00096EDD" w:rsidRPr="00F115E8" w:rsidRDefault="00096EDD" w:rsidP="00096EDD">
      <w:pPr>
        <w:spacing w:after="0"/>
        <w:rPr>
          <w:rFonts w:ascii="Helvetica" w:hAnsi="Helvetica" w:cs="Helvetica"/>
        </w:rPr>
      </w:pPr>
    </w:p>
    <w:p w14:paraId="78819762" w14:textId="77777777" w:rsidR="00096EDD" w:rsidRPr="00F115E8" w:rsidRDefault="00096EDD" w:rsidP="00096EDD">
      <w:pPr>
        <w:spacing w:after="0"/>
        <w:rPr>
          <w:rFonts w:ascii="Helvetica" w:hAnsi="Helvetica" w:cs="Helvetica"/>
        </w:rPr>
      </w:pPr>
      <w:r w:rsidRPr="00F115E8">
        <w:rPr>
          <w:rFonts w:ascii="Helvetica" w:hAnsi="Helvetica" w:cs="Helvetica"/>
        </w:rPr>
        <w:t>The helpline service provides advice and information to people affected by epilepsy including families, carers, healthcare and other professionals. This service is delivered across multiple channels including telephone, webchat and email.</w:t>
      </w:r>
    </w:p>
    <w:p w14:paraId="21FEB550" w14:textId="77777777" w:rsidR="00096EDD" w:rsidRPr="00F115E8" w:rsidRDefault="00096EDD" w:rsidP="00096EDD">
      <w:pPr>
        <w:spacing w:after="0"/>
        <w:rPr>
          <w:rFonts w:ascii="Helvetica" w:hAnsi="Helvetica" w:cs="Helvetica"/>
        </w:rPr>
      </w:pPr>
    </w:p>
    <w:p w14:paraId="1E998D5B" w14:textId="0B2E9027" w:rsidR="00096EDD" w:rsidRPr="00F115E8" w:rsidRDefault="00096EDD" w:rsidP="00096EDD">
      <w:pPr>
        <w:spacing w:after="0"/>
        <w:rPr>
          <w:rFonts w:ascii="Helvetica" w:hAnsi="Helvetica" w:cs="Helvetica"/>
        </w:rPr>
      </w:pPr>
      <w:r w:rsidRPr="00F115E8">
        <w:rPr>
          <w:rFonts w:ascii="Helvetica" w:hAnsi="Helvetica" w:cs="Helvetica"/>
        </w:rPr>
        <w:t xml:space="preserve">The Helpline Team Leader is responsible for the direct supervision and support of the </w:t>
      </w:r>
      <w:r w:rsidR="002F1307" w:rsidRPr="00F115E8">
        <w:rPr>
          <w:rFonts w:ascii="Helvetica" w:hAnsi="Helvetica" w:cs="Helvetica"/>
        </w:rPr>
        <w:t>A</w:t>
      </w:r>
      <w:r w:rsidRPr="00F115E8">
        <w:rPr>
          <w:rFonts w:ascii="Helvetica" w:hAnsi="Helvetica" w:cs="Helvetica"/>
        </w:rPr>
        <w:t xml:space="preserve">dvice and </w:t>
      </w:r>
      <w:r w:rsidR="002F1307" w:rsidRPr="00F115E8">
        <w:rPr>
          <w:rFonts w:ascii="Helvetica" w:hAnsi="Helvetica" w:cs="Helvetica"/>
        </w:rPr>
        <w:t>I</w:t>
      </w:r>
      <w:r w:rsidRPr="00F115E8">
        <w:rPr>
          <w:rFonts w:ascii="Helvetica" w:hAnsi="Helvetica" w:cs="Helvetica"/>
        </w:rPr>
        <w:t>nformation team and will play a pivotal role in ensuring the helpline meets the needs of our service users</w:t>
      </w:r>
      <w:r w:rsidR="009B620C" w:rsidRPr="00F115E8">
        <w:rPr>
          <w:rFonts w:ascii="Helvetica" w:hAnsi="Helvetica" w:cs="Helvetica"/>
        </w:rPr>
        <w:t>,</w:t>
      </w:r>
      <w:r w:rsidR="002F1307" w:rsidRPr="00F115E8">
        <w:rPr>
          <w:rFonts w:ascii="Helvetica" w:hAnsi="Helvetica" w:cs="Helvetica"/>
        </w:rPr>
        <w:t xml:space="preserve"> and</w:t>
      </w:r>
      <w:r w:rsidR="009B620C" w:rsidRPr="00F115E8">
        <w:rPr>
          <w:rFonts w:ascii="Helvetica" w:hAnsi="Helvetica" w:cs="Helvetica"/>
        </w:rPr>
        <w:t xml:space="preserve"> </w:t>
      </w:r>
      <w:r w:rsidRPr="00F115E8">
        <w:rPr>
          <w:rFonts w:ascii="Helvetica" w:hAnsi="Helvetica" w:cs="Helvetica"/>
        </w:rPr>
        <w:t xml:space="preserve">delivers good quality and impactful outcomes. </w:t>
      </w:r>
    </w:p>
    <w:p w14:paraId="3B3C6F1D" w14:textId="77777777" w:rsidR="004A788F" w:rsidRPr="00F115E8" w:rsidRDefault="004A788F" w:rsidP="004A788F">
      <w:pPr>
        <w:spacing w:after="0"/>
        <w:rPr>
          <w:rFonts w:ascii="Helvetica" w:hAnsi="Helvetica" w:cs="Helvetica"/>
        </w:rPr>
      </w:pPr>
    </w:p>
    <w:p w14:paraId="0404C1EC" w14:textId="3339C68C" w:rsidR="00876F20" w:rsidRPr="00F115E8" w:rsidRDefault="00876F20" w:rsidP="00D86C6F">
      <w:pPr>
        <w:pStyle w:val="Body"/>
        <w:shd w:val="clear" w:color="auto" w:fill="E50E63"/>
        <w:jc w:val="both"/>
        <w:rPr>
          <w:rFonts w:hAnsi="Helvetica" w:cs="Helvetica"/>
          <w:b/>
          <w:color w:val="0070C0"/>
          <w:sz w:val="28"/>
          <w:szCs w:val="28"/>
        </w:rPr>
      </w:pPr>
      <w:r w:rsidRPr="00F115E8">
        <w:rPr>
          <w:rFonts w:hAnsi="Helvetica" w:cs="Helvetica"/>
          <w:b/>
          <w:color w:val="FFFFFF" w:themeColor="background1"/>
          <w:sz w:val="28"/>
          <w:szCs w:val="28"/>
        </w:rPr>
        <w:t>Accountabilities:</w:t>
      </w:r>
    </w:p>
    <w:p w14:paraId="4AC78A94" w14:textId="77777777" w:rsidR="002F1307" w:rsidRPr="00F115E8" w:rsidRDefault="002F1307" w:rsidP="00892847">
      <w:pPr>
        <w:spacing w:after="0"/>
        <w:rPr>
          <w:rFonts w:ascii="Helvetica" w:hAnsi="Helvetica" w:cs="Helvetica"/>
        </w:rPr>
      </w:pPr>
    </w:p>
    <w:p w14:paraId="1C32C820" w14:textId="145CE4F0" w:rsidR="004A788F" w:rsidRPr="00F115E8" w:rsidRDefault="001A0494" w:rsidP="00892847">
      <w:pPr>
        <w:spacing w:after="0"/>
        <w:rPr>
          <w:rFonts w:ascii="Helvetica" w:hAnsi="Helvetica" w:cs="Helvetica"/>
        </w:rPr>
      </w:pPr>
      <w:r w:rsidRPr="00F115E8">
        <w:rPr>
          <w:rFonts w:ascii="Helvetica" w:hAnsi="Helvetica" w:cs="Helvetica"/>
        </w:rPr>
        <w:t>This role is accountable for</w:t>
      </w:r>
      <w:r w:rsidR="004A788F" w:rsidRPr="00F115E8">
        <w:rPr>
          <w:rFonts w:ascii="Helvetica" w:hAnsi="Helvetica" w:cs="Helvetica"/>
        </w:rPr>
        <w:t>:</w:t>
      </w:r>
    </w:p>
    <w:p w14:paraId="1E86DFFF" w14:textId="77777777" w:rsidR="00EF191F" w:rsidRPr="00F115E8" w:rsidRDefault="00EF191F" w:rsidP="00892847">
      <w:pPr>
        <w:spacing w:after="0"/>
        <w:rPr>
          <w:rFonts w:ascii="Helvetica" w:hAnsi="Helvetica" w:cs="Helvetica"/>
        </w:rPr>
      </w:pPr>
    </w:p>
    <w:p w14:paraId="5CD3EA49" w14:textId="03661E39" w:rsidR="00892847" w:rsidRPr="00F115E8" w:rsidRDefault="004D7245" w:rsidP="00892847">
      <w:pPr>
        <w:pStyle w:val="ListParagraph"/>
        <w:numPr>
          <w:ilvl w:val="0"/>
          <w:numId w:val="11"/>
        </w:numPr>
        <w:spacing w:after="20" w:line="240" w:lineRule="auto"/>
        <w:ind w:left="567"/>
        <w:rPr>
          <w:rFonts w:ascii="Helvetica" w:eastAsia="Times New Roman" w:hAnsi="Helvetica" w:cs="Helvetica"/>
        </w:rPr>
      </w:pPr>
      <w:r w:rsidRPr="00F115E8">
        <w:rPr>
          <w:rFonts w:ascii="Helvetica" w:eastAsia="Times New Roman" w:hAnsi="Helvetica" w:cs="Helvetica"/>
        </w:rPr>
        <w:t>M</w:t>
      </w:r>
      <w:r w:rsidR="00E177BE" w:rsidRPr="00F115E8">
        <w:rPr>
          <w:rFonts w:ascii="Helvetica" w:eastAsia="Times New Roman" w:hAnsi="Helvetica" w:cs="Helvetica"/>
        </w:rPr>
        <w:t>anage</w:t>
      </w:r>
      <w:r w:rsidRPr="00F115E8">
        <w:rPr>
          <w:rFonts w:ascii="Helvetica" w:eastAsia="Times New Roman" w:hAnsi="Helvetica" w:cs="Helvetica"/>
        </w:rPr>
        <w:t>ment</w:t>
      </w:r>
      <w:r w:rsidR="00E177BE" w:rsidRPr="00F115E8">
        <w:rPr>
          <w:rFonts w:ascii="Helvetica" w:eastAsia="Times New Roman" w:hAnsi="Helvetica" w:cs="Helvetica"/>
        </w:rPr>
        <w:t xml:space="preserve"> and deliver</w:t>
      </w:r>
      <w:r w:rsidRPr="00F115E8">
        <w:rPr>
          <w:rFonts w:ascii="Helvetica" w:eastAsia="Times New Roman" w:hAnsi="Helvetica" w:cs="Helvetica"/>
        </w:rPr>
        <w:t>y of</w:t>
      </w:r>
      <w:r w:rsidR="00E177BE" w:rsidRPr="00F115E8">
        <w:rPr>
          <w:rFonts w:ascii="Helvetica" w:eastAsia="Times New Roman" w:hAnsi="Helvetica" w:cs="Helvetica"/>
        </w:rPr>
        <w:t xml:space="preserve"> </w:t>
      </w:r>
      <w:r w:rsidR="00E90A67" w:rsidRPr="00F115E8">
        <w:rPr>
          <w:rFonts w:ascii="Helvetica" w:eastAsia="Times New Roman" w:hAnsi="Helvetica" w:cs="Helvetica"/>
        </w:rPr>
        <w:t xml:space="preserve">a </w:t>
      </w:r>
      <w:r w:rsidR="00E177BE" w:rsidRPr="00F115E8">
        <w:rPr>
          <w:rFonts w:ascii="Helvetica" w:eastAsia="Times New Roman" w:hAnsi="Helvetica" w:cs="Helvetica"/>
        </w:rPr>
        <w:t xml:space="preserve">professional, high quality </w:t>
      </w:r>
      <w:r w:rsidR="00E90A67" w:rsidRPr="00F115E8">
        <w:rPr>
          <w:rFonts w:ascii="Helvetica" w:eastAsia="Times New Roman" w:hAnsi="Helvetica" w:cs="Helvetica"/>
        </w:rPr>
        <w:t xml:space="preserve">advice and information </w:t>
      </w:r>
      <w:r w:rsidR="00755F81" w:rsidRPr="00F115E8">
        <w:rPr>
          <w:rFonts w:ascii="Helvetica" w:eastAsia="Times New Roman" w:hAnsi="Helvetica" w:cs="Helvetica"/>
        </w:rPr>
        <w:t>servi</w:t>
      </w:r>
      <w:r w:rsidR="006B7BB5" w:rsidRPr="00F115E8">
        <w:rPr>
          <w:rFonts w:ascii="Helvetica" w:eastAsia="Times New Roman" w:hAnsi="Helvetica" w:cs="Helvetica"/>
        </w:rPr>
        <w:t>c</w:t>
      </w:r>
      <w:r w:rsidR="00755F81" w:rsidRPr="00F115E8">
        <w:rPr>
          <w:rFonts w:ascii="Helvetica" w:eastAsia="Times New Roman" w:hAnsi="Helvetica" w:cs="Helvetica"/>
        </w:rPr>
        <w:t>e</w:t>
      </w:r>
      <w:r w:rsidR="006B7BB5" w:rsidRPr="00F115E8">
        <w:rPr>
          <w:rFonts w:ascii="Helvetica" w:eastAsia="Times New Roman" w:hAnsi="Helvetica" w:cs="Helvetica"/>
        </w:rPr>
        <w:t>.</w:t>
      </w:r>
    </w:p>
    <w:p w14:paraId="00486C45" w14:textId="641C1CDD" w:rsidR="00892847" w:rsidRPr="00F115E8" w:rsidRDefault="00311F45" w:rsidP="00892847">
      <w:pPr>
        <w:pStyle w:val="ListParagraph"/>
        <w:numPr>
          <w:ilvl w:val="0"/>
          <w:numId w:val="11"/>
        </w:numPr>
        <w:spacing w:after="20" w:line="240" w:lineRule="auto"/>
        <w:ind w:left="567"/>
        <w:rPr>
          <w:rFonts w:ascii="Helvetica" w:eastAsia="Times New Roman" w:hAnsi="Helvetica" w:cs="Helvetica"/>
        </w:rPr>
      </w:pPr>
      <w:r w:rsidRPr="00F115E8">
        <w:rPr>
          <w:rFonts w:ascii="Helvetica" w:hAnsi="Helvetica" w:cs="Helvetica"/>
        </w:rPr>
        <w:t xml:space="preserve">Line management </w:t>
      </w:r>
      <w:r w:rsidR="001E355B" w:rsidRPr="00F115E8">
        <w:rPr>
          <w:rFonts w:ascii="Helvetica" w:hAnsi="Helvetica" w:cs="Helvetica"/>
        </w:rPr>
        <w:t xml:space="preserve">and supervision </w:t>
      </w:r>
      <w:r w:rsidRPr="00F115E8">
        <w:rPr>
          <w:rFonts w:ascii="Helvetica" w:hAnsi="Helvetica" w:cs="Helvetica"/>
        </w:rPr>
        <w:t xml:space="preserve">of a </w:t>
      </w:r>
      <w:r w:rsidR="00D47F67" w:rsidRPr="00F115E8">
        <w:rPr>
          <w:rFonts w:ascii="Helvetica" w:hAnsi="Helvetica" w:cs="Helvetica"/>
        </w:rPr>
        <w:t>team of staff and volunteers</w:t>
      </w:r>
      <w:r w:rsidR="002F1307" w:rsidRPr="00F115E8">
        <w:rPr>
          <w:rFonts w:ascii="Helvetica" w:hAnsi="Helvetica" w:cs="Helvetica"/>
        </w:rPr>
        <w:t>.</w:t>
      </w:r>
      <w:r w:rsidR="00D47F67" w:rsidRPr="00F115E8">
        <w:rPr>
          <w:rFonts w:ascii="Helvetica" w:hAnsi="Helvetica" w:cs="Helvetica"/>
        </w:rPr>
        <w:t xml:space="preserve"> </w:t>
      </w:r>
    </w:p>
    <w:p w14:paraId="6FAB8618" w14:textId="258C46F8" w:rsidR="00892847" w:rsidRPr="00F115E8" w:rsidRDefault="00912DA4" w:rsidP="00892847">
      <w:pPr>
        <w:pStyle w:val="ListParagraph"/>
        <w:numPr>
          <w:ilvl w:val="0"/>
          <w:numId w:val="11"/>
        </w:numPr>
        <w:spacing w:after="20" w:line="240" w:lineRule="auto"/>
        <w:ind w:left="567"/>
        <w:rPr>
          <w:rFonts w:ascii="Helvetica" w:eastAsia="Times New Roman" w:hAnsi="Helvetica" w:cs="Helvetica"/>
        </w:rPr>
      </w:pPr>
      <w:r w:rsidRPr="00F115E8">
        <w:rPr>
          <w:rFonts w:ascii="Helvetica" w:hAnsi="Helvetica" w:cs="Helvetica"/>
        </w:rPr>
        <w:t>Providing</w:t>
      </w:r>
      <w:r w:rsidR="00020E56" w:rsidRPr="00F115E8">
        <w:rPr>
          <w:rFonts w:ascii="Helvetica" w:hAnsi="Helvetica" w:cs="Helvetica"/>
        </w:rPr>
        <w:t xml:space="preserve"> </w:t>
      </w:r>
      <w:r w:rsidR="00E90A67" w:rsidRPr="00F115E8">
        <w:rPr>
          <w:rFonts w:ascii="Helvetica" w:hAnsi="Helvetica" w:cs="Helvetica"/>
        </w:rPr>
        <w:t>advice and information to people</w:t>
      </w:r>
      <w:r w:rsidRPr="00F115E8">
        <w:rPr>
          <w:rFonts w:ascii="Helvetica" w:hAnsi="Helvetica" w:cs="Helvetica"/>
        </w:rPr>
        <w:t xml:space="preserve"> affected by epilepsy</w:t>
      </w:r>
      <w:r w:rsidR="002F1307" w:rsidRPr="00F115E8">
        <w:rPr>
          <w:rFonts w:ascii="Helvetica" w:hAnsi="Helvetica" w:cs="Helvetica"/>
        </w:rPr>
        <w:t>.</w:t>
      </w:r>
    </w:p>
    <w:p w14:paraId="10894BF7" w14:textId="118B552A" w:rsidR="00892847" w:rsidRPr="00F115E8" w:rsidRDefault="004A788F" w:rsidP="00892847">
      <w:pPr>
        <w:pStyle w:val="ListParagraph"/>
        <w:numPr>
          <w:ilvl w:val="0"/>
          <w:numId w:val="11"/>
        </w:numPr>
        <w:spacing w:after="20" w:line="240" w:lineRule="auto"/>
        <w:ind w:left="567"/>
        <w:rPr>
          <w:rFonts w:ascii="Helvetica" w:eastAsia="Times New Roman" w:hAnsi="Helvetica" w:cs="Helvetica"/>
        </w:rPr>
      </w:pPr>
      <w:r w:rsidRPr="00F115E8">
        <w:rPr>
          <w:rFonts w:ascii="Helvetica" w:hAnsi="Helvetica" w:cs="Helvetica"/>
        </w:rPr>
        <w:t xml:space="preserve">Collaborating with stakeholders, internally and externally to ensure </w:t>
      </w:r>
      <w:r w:rsidR="00CB4ADC" w:rsidRPr="00F115E8">
        <w:rPr>
          <w:rFonts w:ascii="Helvetica" w:hAnsi="Helvetica" w:cs="Helvetica"/>
        </w:rPr>
        <w:t xml:space="preserve">the </w:t>
      </w:r>
      <w:r w:rsidR="00912DA4" w:rsidRPr="00F115E8">
        <w:rPr>
          <w:rFonts w:ascii="Helvetica" w:hAnsi="Helvetica" w:cs="Helvetica"/>
        </w:rPr>
        <w:t>service</w:t>
      </w:r>
      <w:r w:rsidR="00CB4ADC" w:rsidRPr="00F115E8">
        <w:rPr>
          <w:rFonts w:ascii="Helvetica" w:hAnsi="Helvetica" w:cs="Helvetica"/>
        </w:rPr>
        <w:t xml:space="preserve"> is reaching </w:t>
      </w:r>
      <w:r w:rsidR="00E170A6" w:rsidRPr="00F115E8">
        <w:rPr>
          <w:rFonts w:ascii="Helvetica" w:hAnsi="Helvetica" w:cs="Helvetica"/>
        </w:rPr>
        <w:t>diverse communities</w:t>
      </w:r>
      <w:r w:rsidR="002F1307" w:rsidRPr="00F115E8">
        <w:rPr>
          <w:rFonts w:ascii="Helvetica" w:hAnsi="Helvetica" w:cs="Helvetica"/>
        </w:rPr>
        <w:t>.</w:t>
      </w:r>
    </w:p>
    <w:p w14:paraId="126AD7C2" w14:textId="3717F627" w:rsidR="007648E6" w:rsidRPr="00F115E8" w:rsidRDefault="009E519C" w:rsidP="00892847">
      <w:pPr>
        <w:pStyle w:val="ListParagraph"/>
        <w:numPr>
          <w:ilvl w:val="0"/>
          <w:numId w:val="11"/>
        </w:numPr>
        <w:spacing w:after="20" w:line="240" w:lineRule="auto"/>
        <w:ind w:left="567"/>
        <w:rPr>
          <w:rFonts w:ascii="Helvetica" w:eastAsia="Times New Roman" w:hAnsi="Helvetica" w:cs="Helvetica"/>
        </w:rPr>
      </w:pPr>
      <w:r w:rsidRPr="00F115E8">
        <w:rPr>
          <w:rFonts w:ascii="Helvetica" w:hAnsi="Helvetica" w:cs="Helvetica"/>
          <w:bCs/>
        </w:rPr>
        <w:t xml:space="preserve">Assisting with the development of </w:t>
      </w:r>
      <w:r w:rsidR="00FC23D3" w:rsidRPr="00F115E8">
        <w:rPr>
          <w:rFonts w:ascii="Helvetica" w:hAnsi="Helvetica" w:cs="Helvetica"/>
          <w:bCs/>
        </w:rPr>
        <w:t xml:space="preserve">new </w:t>
      </w:r>
      <w:r w:rsidRPr="00F115E8">
        <w:rPr>
          <w:rFonts w:ascii="Helvetica" w:hAnsi="Helvetica" w:cs="Helvetica"/>
          <w:bCs/>
        </w:rPr>
        <w:t>service proposals, supporting funding application as required</w:t>
      </w:r>
      <w:r w:rsidR="009F2B52" w:rsidRPr="00F115E8">
        <w:rPr>
          <w:rFonts w:ascii="Helvetica" w:hAnsi="Helvetica" w:cs="Helvetica"/>
          <w:bCs/>
        </w:rPr>
        <w:t>.</w:t>
      </w:r>
    </w:p>
    <w:p w14:paraId="5713CB1F" w14:textId="2D4B0512" w:rsidR="00757505" w:rsidRPr="00F115E8" w:rsidRDefault="007648E6" w:rsidP="00892847">
      <w:pPr>
        <w:pStyle w:val="ListParagraph"/>
        <w:numPr>
          <w:ilvl w:val="0"/>
          <w:numId w:val="11"/>
        </w:numPr>
        <w:spacing w:after="20" w:line="240" w:lineRule="auto"/>
        <w:ind w:left="567"/>
        <w:rPr>
          <w:rFonts w:ascii="Helvetica" w:eastAsia="Times New Roman" w:hAnsi="Helvetica" w:cs="Helvetica"/>
        </w:rPr>
      </w:pPr>
      <w:r w:rsidRPr="00F115E8">
        <w:rPr>
          <w:rFonts w:ascii="Helvetica" w:hAnsi="Helvetica" w:cs="Helvetica"/>
          <w:bCs/>
        </w:rPr>
        <w:t>Providing support to the team around safeguarding matters as they arise</w:t>
      </w:r>
      <w:r w:rsidR="009F2B52" w:rsidRPr="00F115E8">
        <w:rPr>
          <w:rFonts w:ascii="Helvetica" w:hAnsi="Helvetica" w:cs="Helvetica"/>
          <w:bCs/>
        </w:rPr>
        <w:t>.</w:t>
      </w:r>
      <w:r w:rsidR="00EA360E" w:rsidRPr="00F115E8">
        <w:rPr>
          <w:rFonts w:ascii="Helvetica" w:hAnsi="Helvetica" w:cs="Helvetica"/>
          <w:bCs/>
        </w:rPr>
        <w:br/>
      </w:r>
    </w:p>
    <w:p w14:paraId="13A83827" w14:textId="51D05BEF" w:rsidR="00876F20" w:rsidRPr="00F115E8" w:rsidRDefault="00876F20" w:rsidP="002A027D">
      <w:pPr>
        <w:pStyle w:val="Body"/>
        <w:shd w:val="clear" w:color="auto" w:fill="E50E63"/>
        <w:jc w:val="both"/>
        <w:rPr>
          <w:rFonts w:hAnsi="Helvetica" w:cs="Helvetica"/>
          <w:b/>
          <w:color w:val="0070C0"/>
          <w:sz w:val="28"/>
          <w:szCs w:val="28"/>
        </w:rPr>
      </w:pPr>
      <w:r w:rsidRPr="00F115E8">
        <w:rPr>
          <w:rFonts w:hAnsi="Helvetica" w:cs="Helvetica"/>
          <w:b/>
          <w:color w:val="FFFFFF" w:themeColor="background1"/>
          <w:sz w:val="28"/>
          <w:szCs w:val="28"/>
        </w:rPr>
        <w:t>Responsibilities:</w:t>
      </w:r>
    </w:p>
    <w:p w14:paraId="44FC8AF2" w14:textId="77777777" w:rsidR="007C23A5" w:rsidRPr="00F115E8" w:rsidRDefault="007C23A5" w:rsidP="00D52756">
      <w:pPr>
        <w:pStyle w:val="NoSpacing"/>
        <w:rPr>
          <w:rFonts w:ascii="Helvetica" w:hAnsi="Helvetica" w:cs="Helvetica"/>
          <w:b/>
          <w:bCs/>
        </w:rPr>
      </w:pPr>
    </w:p>
    <w:p w14:paraId="3733CA55" w14:textId="0E85FB0B" w:rsidR="001A0494" w:rsidRPr="00F115E8" w:rsidRDefault="001A0494" w:rsidP="00D52756">
      <w:pPr>
        <w:pStyle w:val="NoSpacing"/>
        <w:rPr>
          <w:rFonts w:ascii="Helvetica" w:hAnsi="Helvetica" w:cs="Helvetica"/>
          <w:b/>
          <w:bCs/>
        </w:rPr>
      </w:pPr>
      <w:r w:rsidRPr="00F115E8">
        <w:rPr>
          <w:rFonts w:ascii="Helvetica" w:hAnsi="Helvetica" w:cs="Helvetica"/>
          <w:b/>
          <w:bCs/>
        </w:rPr>
        <w:t xml:space="preserve">Strategy and </w:t>
      </w:r>
      <w:r w:rsidR="004A788F" w:rsidRPr="00F115E8">
        <w:rPr>
          <w:rFonts w:ascii="Helvetica" w:hAnsi="Helvetica" w:cs="Helvetica"/>
          <w:b/>
          <w:bCs/>
        </w:rPr>
        <w:t>O</w:t>
      </w:r>
      <w:r w:rsidRPr="00F115E8">
        <w:rPr>
          <w:rFonts w:ascii="Helvetica" w:hAnsi="Helvetica" w:cs="Helvetica"/>
          <w:b/>
          <w:bCs/>
        </w:rPr>
        <w:t xml:space="preserve">rganisational </w:t>
      </w:r>
      <w:r w:rsidR="004A788F" w:rsidRPr="00F115E8">
        <w:rPr>
          <w:rFonts w:ascii="Helvetica" w:hAnsi="Helvetica" w:cs="Helvetica"/>
          <w:b/>
          <w:bCs/>
        </w:rPr>
        <w:t>D</w:t>
      </w:r>
      <w:r w:rsidRPr="00F115E8">
        <w:rPr>
          <w:rFonts w:ascii="Helvetica" w:hAnsi="Helvetica" w:cs="Helvetica"/>
          <w:b/>
          <w:bCs/>
        </w:rPr>
        <w:t>evelopment</w:t>
      </w:r>
    </w:p>
    <w:p w14:paraId="4CE6782B" w14:textId="3E7055BE" w:rsidR="00746D89" w:rsidRPr="00F115E8" w:rsidRDefault="00746D89" w:rsidP="00746D89">
      <w:pPr>
        <w:pStyle w:val="ListParagraph"/>
        <w:numPr>
          <w:ilvl w:val="0"/>
          <w:numId w:val="8"/>
        </w:numPr>
        <w:autoSpaceDE w:val="0"/>
        <w:autoSpaceDN w:val="0"/>
        <w:adjustRightInd w:val="0"/>
        <w:spacing w:before="60" w:after="60"/>
        <w:rPr>
          <w:rFonts w:ascii="Helvetica" w:hAnsi="Helvetica" w:cs="Helvetica"/>
          <w:color w:val="000000"/>
          <w:bdr w:val="nil"/>
        </w:rPr>
      </w:pPr>
      <w:r w:rsidRPr="00F115E8">
        <w:rPr>
          <w:rFonts w:ascii="Helvetica" w:hAnsi="Helvetica" w:cs="Helvetica"/>
          <w:color w:val="000000"/>
          <w:bdr w:val="nil"/>
        </w:rPr>
        <w:t xml:space="preserve">Responsible for </w:t>
      </w:r>
      <w:r w:rsidR="00F115E8">
        <w:rPr>
          <w:rFonts w:ascii="Helvetica" w:hAnsi="Helvetica" w:cs="Helvetica"/>
          <w:color w:val="000000"/>
          <w:bdr w:val="nil"/>
        </w:rPr>
        <w:t>i</w:t>
      </w:r>
      <w:r w:rsidRPr="00F115E8">
        <w:rPr>
          <w:rFonts w:ascii="Helvetica" w:hAnsi="Helvetica" w:cs="Helvetica"/>
          <w:color w:val="000000"/>
          <w:bdr w:val="nil"/>
        </w:rPr>
        <w:t xml:space="preserve">nputting information into the development of organisation-wide plans and will be accountable for delivery of specific </w:t>
      </w:r>
      <w:r w:rsidR="00812699" w:rsidRPr="00F115E8">
        <w:rPr>
          <w:rFonts w:ascii="Helvetica" w:hAnsi="Helvetica" w:cs="Helvetica"/>
          <w:color w:val="000000"/>
          <w:bdr w:val="nil"/>
        </w:rPr>
        <w:t>team</w:t>
      </w:r>
      <w:r w:rsidRPr="00F115E8">
        <w:rPr>
          <w:rFonts w:ascii="Helvetica" w:hAnsi="Helvetica" w:cs="Helvetica"/>
          <w:color w:val="000000"/>
          <w:bdr w:val="nil"/>
        </w:rPr>
        <w:t xml:space="preserve"> plans. </w:t>
      </w:r>
    </w:p>
    <w:p w14:paraId="46281BF8" w14:textId="298FEC4E" w:rsidR="001A0494" w:rsidRPr="00F115E8" w:rsidRDefault="001A0494" w:rsidP="00892847">
      <w:pPr>
        <w:pStyle w:val="ListParagraph"/>
        <w:numPr>
          <w:ilvl w:val="0"/>
          <w:numId w:val="8"/>
        </w:numPr>
        <w:spacing w:after="0" w:line="240" w:lineRule="auto"/>
        <w:contextualSpacing w:val="0"/>
        <w:rPr>
          <w:rFonts w:ascii="Helvetica" w:hAnsi="Helvetica" w:cs="Helvetica"/>
        </w:rPr>
      </w:pPr>
      <w:r w:rsidRPr="00F115E8">
        <w:rPr>
          <w:rFonts w:ascii="Helvetica" w:hAnsi="Helvetica" w:cs="Helvetica"/>
        </w:rPr>
        <w:t xml:space="preserve">Responsible for operational planning and decision making at a team </w:t>
      </w:r>
      <w:r w:rsidR="001D3081" w:rsidRPr="00F115E8">
        <w:rPr>
          <w:rFonts w:ascii="Helvetica" w:hAnsi="Helvetica" w:cs="Helvetica"/>
        </w:rPr>
        <w:t>level</w:t>
      </w:r>
      <w:r w:rsidR="00F115E8">
        <w:rPr>
          <w:rFonts w:ascii="Helvetica" w:hAnsi="Helvetica" w:cs="Helvetica"/>
        </w:rPr>
        <w:t>.</w:t>
      </w:r>
    </w:p>
    <w:p w14:paraId="0BC5E345" w14:textId="11693804" w:rsidR="001A0494" w:rsidRPr="00F115E8" w:rsidRDefault="004A788F" w:rsidP="00892847">
      <w:pPr>
        <w:pStyle w:val="ListParagraph"/>
        <w:numPr>
          <w:ilvl w:val="0"/>
          <w:numId w:val="8"/>
        </w:numPr>
        <w:spacing w:after="0" w:line="240" w:lineRule="auto"/>
        <w:contextualSpacing w:val="0"/>
        <w:rPr>
          <w:rFonts w:ascii="Helvetica" w:hAnsi="Helvetica" w:cs="Helvetica"/>
        </w:rPr>
      </w:pPr>
      <w:r w:rsidRPr="00F115E8">
        <w:rPr>
          <w:rFonts w:ascii="Helvetica" w:hAnsi="Helvetica" w:cs="Helvetica"/>
        </w:rPr>
        <w:t xml:space="preserve">Responsible for </w:t>
      </w:r>
      <w:r w:rsidR="001A0494" w:rsidRPr="00F115E8">
        <w:rPr>
          <w:rFonts w:ascii="Helvetica" w:hAnsi="Helvetica" w:cs="Helvetica"/>
        </w:rPr>
        <w:t>driv</w:t>
      </w:r>
      <w:r w:rsidRPr="00F115E8">
        <w:rPr>
          <w:rFonts w:ascii="Helvetica" w:hAnsi="Helvetica" w:cs="Helvetica"/>
        </w:rPr>
        <w:t>ing</w:t>
      </w:r>
      <w:r w:rsidR="001A0494" w:rsidRPr="00F115E8">
        <w:rPr>
          <w:rFonts w:ascii="Helvetica" w:hAnsi="Helvetica" w:cs="Helvetica"/>
        </w:rPr>
        <w:t xml:space="preserve"> and manag</w:t>
      </w:r>
      <w:r w:rsidRPr="00F115E8">
        <w:rPr>
          <w:rFonts w:ascii="Helvetica" w:hAnsi="Helvetica" w:cs="Helvetica"/>
        </w:rPr>
        <w:t>ing</w:t>
      </w:r>
      <w:r w:rsidR="001A0494" w:rsidRPr="00F115E8">
        <w:rPr>
          <w:rFonts w:ascii="Helvetica" w:hAnsi="Helvetica" w:cs="Helvetica"/>
        </w:rPr>
        <w:t xml:space="preserve"> agreed organisational changes </w:t>
      </w:r>
      <w:r w:rsidR="00F7709F" w:rsidRPr="00F115E8">
        <w:rPr>
          <w:rFonts w:ascii="Helvetica" w:hAnsi="Helvetica" w:cs="Helvetica"/>
        </w:rPr>
        <w:t>and ensuring positive change management</w:t>
      </w:r>
      <w:r w:rsidR="00F115E8">
        <w:rPr>
          <w:rFonts w:ascii="Helvetica" w:hAnsi="Helvetica" w:cs="Helvetica"/>
        </w:rPr>
        <w:t>.</w:t>
      </w:r>
    </w:p>
    <w:p w14:paraId="7BEF332F" w14:textId="77777777" w:rsidR="00D439B3" w:rsidRPr="00F115E8" w:rsidRDefault="00D439B3" w:rsidP="0061767E">
      <w:pPr>
        <w:spacing w:after="20" w:line="240" w:lineRule="auto"/>
        <w:rPr>
          <w:rFonts w:ascii="Helvetica" w:hAnsi="Helvetica" w:cs="Helvetica"/>
          <w:b/>
          <w:color w:val="000000" w:themeColor="text1"/>
        </w:rPr>
      </w:pPr>
    </w:p>
    <w:p w14:paraId="38BAEC70" w14:textId="71F7EBE7" w:rsidR="0061767E" w:rsidRPr="00F115E8" w:rsidRDefault="002F5714" w:rsidP="0061767E">
      <w:pPr>
        <w:spacing w:after="20" w:line="240" w:lineRule="auto"/>
        <w:rPr>
          <w:rFonts w:ascii="Helvetica" w:hAnsi="Helvetica" w:cs="Helvetica"/>
          <w:b/>
          <w:color w:val="000000" w:themeColor="text1"/>
        </w:rPr>
      </w:pPr>
      <w:r w:rsidRPr="00F115E8">
        <w:rPr>
          <w:rFonts w:ascii="Helvetica" w:hAnsi="Helvetica" w:cs="Helvetica"/>
          <w:b/>
          <w:color w:val="000000" w:themeColor="text1"/>
        </w:rPr>
        <w:t>Service</w:t>
      </w:r>
      <w:r w:rsidR="007A09FC" w:rsidRPr="00F115E8">
        <w:rPr>
          <w:rFonts w:ascii="Helvetica" w:hAnsi="Helvetica" w:cs="Helvetica"/>
          <w:b/>
          <w:color w:val="000000" w:themeColor="text1"/>
        </w:rPr>
        <w:t xml:space="preserve"> Development and</w:t>
      </w:r>
      <w:r w:rsidRPr="00F115E8">
        <w:rPr>
          <w:rFonts w:ascii="Helvetica" w:hAnsi="Helvetica" w:cs="Helvetica"/>
          <w:b/>
          <w:color w:val="000000" w:themeColor="text1"/>
        </w:rPr>
        <w:t xml:space="preserve"> Delivery</w:t>
      </w:r>
    </w:p>
    <w:p w14:paraId="2815EEC4" w14:textId="0C96B677" w:rsidR="00DA1BED" w:rsidRPr="00F115E8" w:rsidRDefault="001D3081" w:rsidP="00DA1BED">
      <w:pPr>
        <w:pStyle w:val="ListParagraph"/>
        <w:numPr>
          <w:ilvl w:val="0"/>
          <w:numId w:val="4"/>
        </w:numPr>
        <w:spacing w:after="20" w:line="240" w:lineRule="auto"/>
        <w:ind w:left="567"/>
        <w:rPr>
          <w:rFonts w:ascii="Helvetica" w:hAnsi="Helvetica" w:cs="Helvetica"/>
          <w:bCs/>
          <w:color w:val="000000" w:themeColor="text1"/>
        </w:rPr>
      </w:pPr>
      <w:r w:rsidRPr="00F115E8">
        <w:rPr>
          <w:rFonts w:ascii="Helvetica" w:hAnsi="Helvetica" w:cs="Helvetica"/>
          <w:bCs/>
          <w:color w:val="000000" w:themeColor="text1"/>
        </w:rPr>
        <w:t>T</w:t>
      </w:r>
      <w:r w:rsidR="0061767E" w:rsidRPr="00F115E8">
        <w:rPr>
          <w:rFonts w:ascii="Helvetica" w:hAnsi="Helvetica" w:cs="Helvetica"/>
          <w:bCs/>
          <w:color w:val="000000" w:themeColor="text1"/>
        </w:rPr>
        <w:t>o implement and develop operational systems, policies and procedures</w:t>
      </w:r>
      <w:r w:rsidR="001A0494" w:rsidRPr="00F115E8">
        <w:rPr>
          <w:rFonts w:ascii="Helvetica" w:hAnsi="Helvetica" w:cs="Helvetica"/>
          <w:bCs/>
          <w:color w:val="000000" w:themeColor="text1"/>
        </w:rPr>
        <w:t xml:space="preserve"> specifically related to </w:t>
      </w:r>
      <w:r w:rsidR="00746EDB" w:rsidRPr="00F115E8">
        <w:rPr>
          <w:rFonts w:ascii="Helvetica" w:hAnsi="Helvetica" w:cs="Helvetica"/>
          <w:bCs/>
          <w:color w:val="000000" w:themeColor="text1"/>
        </w:rPr>
        <w:t>the helpline</w:t>
      </w:r>
      <w:r w:rsidR="00F115E8">
        <w:rPr>
          <w:rFonts w:ascii="Helvetica" w:hAnsi="Helvetica" w:cs="Helvetica"/>
          <w:bCs/>
          <w:color w:val="000000" w:themeColor="text1"/>
        </w:rPr>
        <w:t>.</w:t>
      </w:r>
    </w:p>
    <w:p w14:paraId="6B252ED2" w14:textId="6FCE8C27" w:rsidR="00643F0B" w:rsidRPr="00F115E8" w:rsidRDefault="00DA1BED" w:rsidP="00643F0B">
      <w:pPr>
        <w:pStyle w:val="ListParagraph"/>
        <w:numPr>
          <w:ilvl w:val="0"/>
          <w:numId w:val="4"/>
        </w:numPr>
        <w:spacing w:after="20" w:line="240" w:lineRule="auto"/>
        <w:ind w:left="567"/>
        <w:rPr>
          <w:rFonts w:ascii="Helvetica" w:hAnsi="Helvetica" w:cs="Helvetica"/>
          <w:bCs/>
          <w:color w:val="000000" w:themeColor="text1"/>
        </w:rPr>
      </w:pPr>
      <w:r w:rsidRPr="00F115E8">
        <w:rPr>
          <w:rFonts w:ascii="Helvetica" w:hAnsi="Helvetica" w:cs="Helvetica"/>
        </w:rPr>
        <w:lastRenderedPageBreak/>
        <w:t>Monitor advice quality standards through case checking, ensuring issues are identified and remedial action is taken</w:t>
      </w:r>
      <w:r w:rsidR="00F115E8">
        <w:rPr>
          <w:rFonts w:ascii="Helvetica" w:hAnsi="Helvetica" w:cs="Helvetica"/>
        </w:rPr>
        <w:t>.</w:t>
      </w:r>
    </w:p>
    <w:p w14:paraId="55D5D7A5" w14:textId="1E6BB160" w:rsidR="000F4D0E" w:rsidRPr="00F115E8" w:rsidRDefault="000F4D0E" w:rsidP="00643F0B">
      <w:pPr>
        <w:pStyle w:val="ListParagraph"/>
        <w:numPr>
          <w:ilvl w:val="0"/>
          <w:numId w:val="4"/>
        </w:numPr>
        <w:spacing w:after="20" w:line="240" w:lineRule="auto"/>
        <w:ind w:left="567"/>
        <w:rPr>
          <w:rFonts w:ascii="Helvetica" w:hAnsi="Helvetica" w:cs="Helvetica"/>
          <w:bCs/>
          <w:color w:val="000000" w:themeColor="text1"/>
        </w:rPr>
      </w:pPr>
      <w:r w:rsidRPr="00F115E8">
        <w:rPr>
          <w:rFonts w:ascii="Helvetica" w:hAnsi="Helvetica" w:cs="Helvetica"/>
          <w:bCs/>
          <w:color w:val="000000" w:themeColor="text1"/>
        </w:rPr>
        <w:t xml:space="preserve">Embrace digital service delivery and use data and evidence to continually improve the way we deliver </w:t>
      </w:r>
      <w:r w:rsidR="00746EDB" w:rsidRPr="00F115E8">
        <w:rPr>
          <w:rFonts w:ascii="Helvetica" w:hAnsi="Helvetica" w:cs="Helvetica"/>
          <w:bCs/>
          <w:color w:val="000000" w:themeColor="text1"/>
        </w:rPr>
        <w:t>the helpline</w:t>
      </w:r>
      <w:r w:rsidR="00940DD1" w:rsidRPr="00F115E8">
        <w:rPr>
          <w:rFonts w:ascii="Helvetica" w:hAnsi="Helvetica" w:cs="Helvetica"/>
          <w:bCs/>
          <w:color w:val="000000" w:themeColor="text1"/>
        </w:rPr>
        <w:t xml:space="preserve"> </w:t>
      </w:r>
      <w:r w:rsidRPr="00F115E8">
        <w:rPr>
          <w:rFonts w:ascii="Helvetica" w:hAnsi="Helvetica" w:cs="Helvetica"/>
          <w:bCs/>
          <w:color w:val="000000" w:themeColor="text1"/>
        </w:rPr>
        <w:t>across multi-channels</w:t>
      </w:r>
      <w:r w:rsidR="00DD287E">
        <w:rPr>
          <w:rFonts w:ascii="Helvetica" w:hAnsi="Helvetica" w:cs="Helvetica"/>
          <w:bCs/>
          <w:color w:val="000000" w:themeColor="text1"/>
        </w:rPr>
        <w:t>.</w:t>
      </w:r>
    </w:p>
    <w:p w14:paraId="1566B21E" w14:textId="2480721D" w:rsidR="00B21E1F" w:rsidRPr="00F115E8" w:rsidRDefault="001D3081" w:rsidP="00B21E1F">
      <w:pPr>
        <w:pStyle w:val="ListParagraph"/>
        <w:numPr>
          <w:ilvl w:val="0"/>
          <w:numId w:val="4"/>
        </w:numPr>
        <w:spacing w:after="20" w:line="240" w:lineRule="auto"/>
        <w:ind w:left="567"/>
        <w:rPr>
          <w:rFonts w:ascii="Helvetica" w:hAnsi="Helvetica" w:cs="Helvetica"/>
          <w:bCs/>
          <w:color w:val="000000" w:themeColor="text1"/>
        </w:rPr>
      </w:pPr>
      <w:r w:rsidRPr="00F115E8">
        <w:rPr>
          <w:rFonts w:ascii="Helvetica" w:hAnsi="Helvetica" w:cs="Helvetica"/>
          <w:bCs/>
          <w:color w:val="000000" w:themeColor="text1"/>
        </w:rPr>
        <w:t>T</w:t>
      </w:r>
      <w:r w:rsidR="0061767E" w:rsidRPr="00F115E8">
        <w:rPr>
          <w:rFonts w:ascii="Helvetica" w:hAnsi="Helvetica" w:cs="Helvetica"/>
          <w:bCs/>
          <w:color w:val="000000" w:themeColor="text1"/>
        </w:rPr>
        <w:t>o take an active role in planning work patterns</w:t>
      </w:r>
      <w:r w:rsidR="00F77ECC" w:rsidRPr="00F115E8">
        <w:rPr>
          <w:rFonts w:ascii="Helvetica" w:hAnsi="Helvetica" w:cs="Helvetica"/>
          <w:bCs/>
          <w:color w:val="000000" w:themeColor="text1"/>
        </w:rPr>
        <w:t xml:space="preserve"> and rotas ensuring adequate cover </w:t>
      </w:r>
      <w:r w:rsidR="007914D0" w:rsidRPr="00F115E8">
        <w:rPr>
          <w:rFonts w:ascii="Helvetica" w:hAnsi="Helvetica" w:cs="Helvetica"/>
          <w:bCs/>
          <w:color w:val="000000" w:themeColor="text1"/>
        </w:rPr>
        <w:t>arrangements are in place</w:t>
      </w:r>
      <w:r w:rsidR="007A2D41" w:rsidRPr="00F115E8">
        <w:rPr>
          <w:rFonts w:ascii="Helvetica" w:hAnsi="Helvetica" w:cs="Helvetica"/>
          <w:bCs/>
          <w:color w:val="000000" w:themeColor="text1"/>
        </w:rPr>
        <w:t>, including responding to unplanned absences</w:t>
      </w:r>
      <w:r w:rsidR="00DD287E">
        <w:rPr>
          <w:rFonts w:ascii="Helvetica" w:hAnsi="Helvetica" w:cs="Helvetica"/>
          <w:bCs/>
          <w:color w:val="000000" w:themeColor="text1"/>
        </w:rPr>
        <w:t>.</w:t>
      </w:r>
      <w:r w:rsidR="007A2D41" w:rsidRPr="00F115E8">
        <w:rPr>
          <w:rFonts w:ascii="Helvetica" w:hAnsi="Helvetica" w:cs="Helvetica"/>
          <w:bCs/>
          <w:color w:val="000000" w:themeColor="text1"/>
        </w:rPr>
        <w:t xml:space="preserve"> </w:t>
      </w:r>
    </w:p>
    <w:p w14:paraId="4EC64B37" w14:textId="77777777" w:rsidR="00B21E1F" w:rsidRPr="00F115E8" w:rsidRDefault="00B21E1F" w:rsidP="00B21E1F">
      <w:pPr>
        <w:pStyle w:val="ListParagraph"/>
        <w:numPr>
          <w:ilvl w:val="0"/>
          <w:numId w:val="4"/>
        </w:numPr>
        <w:spacing w:after="20" w:line="240" w:lineRule="auto"/>
        <w:ind w:left="567"/>
        <w:rPr>
          <w:rFonts w:ascii="Helvetica" w:hAnsi="Helvetica" w:cs="Helvetica"/>
          <w:bCs/>
          <w:color w:val="000000" w:themeColor="text1"/>
        </w:rPr>
      </w:pPr>
      <w:r w:rsidRPr="00F115E8">
        <w:rPr>
          <w:rFonts w:ascii="Helvetica" w:eastAsia="Times New Roman" w:hAnsi="Helvetica" w:cs="Helvetica"/>
        </w:rPr>
        <w:t>Ensuring that appropriate systems are maintained for case recording, data collection, follow-up work and quality control.</w:t>
      </w:r>
    </w:p>
    <w:p w14:paraId="7D045115" w14:textId="6EA68BE3" w:rsidR="007F4262" w:rsidRPr="00F115E8" w:rsidRDefault="007F4262" w:rsidP="00B21E1F">
      <w:pPr>
        <w:pStyle w:val="ListParagraph"/>
        <w:numPr>
          <w:ilvl w:val="0"/>
          <w:numId w:val="4"/>
        </w:numPr>
        <w:spacing w:after="20" w:line="240" w:lineRule="auto"/>
        <w:ind w:left="567"/>
        <w:rPr>
          <w:rFonts w:ascii="Helvetica" w:hAnsi="Helvetica" w:cs="Helvetica"/>
          <w:bCs/>
          <w:color w:val="000000" w:themeColor="text1"/>
        </w:rPr>
      </w:pPr>
      <w:r w:rsidRPr="00F115E8">
        <w:rPr>
          <w:rFonts w:ascii="Helvetica" w:eastAsia="Times New Roman" w:hAnsi="Helvetica" w:cs="Helvetica"/>
        </w:rPr>
        <w:t xml:space="preserve">Drive internal referrals </w:t>
      </w:r>
      <w:r w:rsidR="00EB58DE" w:rsidRPr="00F115E8">
        <w:rPr>
          <w:rFonts w:ascii="Helvetica" w:eastAsia="Times New Roman" w:hAnsi="Helvetica" w:cs="Helvetica"/>
        </w:rPr>
        <w:t xml:space="preserve">to </w:t>
      </w:r>
      <w:r w:rsidR="0049051A" w:rsidRPr="00F115E8">
        <w:rPr>
          <w:rFonts w:ascii="Helvetica" w:eastAsia="Times New Roman" w:hAnsi="Helvetica" w:cs="Helvetica"/>
        </w:rPr>
        <w:t>other services</w:t>
      </w:r>
      <w:r w:rsidR="00DD287E">
        <w:rPr>
          <w:rFonts w:ascii="Helvetica" w:eastAsia="Times New Roman" w:hAnsi="Helvetica" w:cs="Helvetica"/>
        </w:rPr>
        <w:t>.</w:t>
      </w:r>
      <w:r w:rsidR="0049051A" w:rsidRPr="00F115E8">
        <w:rPr>
          <w:rFonts w:ascii="Helvetica" w:eastAsia="Times New Roman" w:hAnsi="Helvetica" w:cs="Helvetica"/>
        </w:rPr>
        <w:t xml:space="preserve"> </w:t>
      </w:r>
    </w:p>
    <w:p w14:paraId="74C186DA" w14:textId="06517D01" w:rsidR="009D0F34" w:rsidRPr="00F115E8" w:rsidRDefault="009D0F34" w:rsidP="00B21E1F">
      <w:pPr>
        <w:pStyle w:val="ListParagraph"/>
        <w:numPr>
          <w:ilvl w:val="0"/>
          <w:numId w:val="4"/>
        </w:numPr>
        <w:spacing w:after="20" w:line="240" w:lineRule="auto"/>
        <w:ind w:left="567"/>
        <w:rPr>
          <w:rFonts w:ascii="Helvetica" w:hAnsi="Helvetica" w:cs="Helvetica"/>
          <w:bCs/>
          <w:color w:val="000000" w:themeColor="text1"/>
        </w:rPr>
      </w:pPr>
      <w:r w:rsidRPr="00F115E8">
        <w:rPr>
          <w:rFonts w:ascii="Helvetica" w:eastAsia="Times New Roman" w:hAnsi="Helvetica" w:cs="Helvetica"/>
        </w:rPr>
        <w:t>Undertake advice work as and when required</w:t>
      </w:r>
      <w:r w:rsidRPr="00F115E8">
        <w:rPr>
          <w:rFonts w:ascii="Helvetica" w:hAnsi="Helvetica" w:cs="Helvetica"/>
        </w:rPr>
        <w:t>, in accordance with operating procedures</w:t>
      </w:r>
      <w:r w:rsidR="00DD287E">
        <w:rPr>
          <w:rFonts w:ascii="Helvetica" w:hAnsi="Helvetica" w:cs="Helvetica"/>
        </w:rPr>
        <w:t>.</w:t>
      </w:r>
      <w:r w:rsidRPr="00F115E8">
        <w:rPr>
          <w:rFonts w:ascii="Helvetica" w:hAnsi="Helvetica" w:cs="Helvetica"/>
        </w:rPr>
        <w:t xml:space="preserve"> </w:t>
      </w:r>
    </w:p>
    <w:p w14:paraId="3A48A6C0" w14:textId="011AC003" w:rsidR="00F7581B" w:rsidRPr="00F115E8" w:rsidRDefault="00937CBB" w:rsidP="00892847">
      <w:pPr>
        <w:numPr>
          <w:ilvl w:val="0"/>
          <w:numId w:val="6"/>
        </w:numPr>
        <w:spacing w:after="20" w:line="240" w:lineRule="auto"/>
        <w:ind w:left="567"/>
        <w:rPr>
          <w:rFonts w:ascii="Helvetica" w:hAnsi="Helvetica" w:cs="Helvetica"/>
          <w:color w:val="000000" w:themeColor="text1"/>
        </w:rPr>
      </w:pPr>
      <w:r w:rsidRPr="00F115E8">
        <w:rPr>
          <w:rFonts w:ascii="Helvetica" w:hAnsi="Helvetica" w:cs="Helvetica"/>
          <w:color w:val="000000" w:themeColor="text1"/>
        </w:rPr>
        <w:t>In conjunction with S</w:t>
      </w:r>
      <w:r w:rsidR="00F56909">
        <w:rPr>
          <w:rFonts w:ascii="Helvetica" w:hAnsi="Helvetica" w:cs="Helvetica"/>
          <w:color w:val="000000" w:themeColor="text1"/>
        </w:rPr>
        <w:t xml:space="preserve">enior </w:t>
      </w:r>
      <w:r w:rsidRPr="00F115E8">
        <w:rPr>
          <w:rFonts w:ascii="Helvetica" w:hAnsi="Helvetica" w:cs="Helvetica"/>
          <w:color w:val="000000" w:themeColor="text1"/>
        </w:rPr>
        <w:t>L</w:t>
      </w:r>
      <w:r w:rsidR="00F56909">
        <w:rPr>
          <w:rFonts w:ascii="Helvetica" w:hAnsi="Helvetica" w:cs="Helvetica"/>
          <w:color w:val="000000" w:themeColor="text1"/>
        </w:rPr>
        <w:t xml:space="preserve">eadership </w:t>
      </w:r>
      <w:r w:rsidRPr="00F115E8">
        <w:rPr>
          <w:rFonts w:ascii="Helvetica" w:hAnsi="Helvetica" w:cs="Helvetica"/>
          <w:color w:val="000000" w:themeColor="text1"/>
        </w:rPr>
        <w:t>T</w:t>
      </w:r>
      <w:r w:rsidR="00F56909">
        <w:rPr>
          <w:rFonts w:ascii="Helvetica" w:hAnsi="Helvetica" w:cs="Helvetica"/>
          <w:color w:val="000000" w:themeColor="text1"/>
        </w:rPr>
        <w:t>eam</w:t>
      </w:r>
      <w:r w:rsidRPr="00F115E8">
        <w:rPr>
          <w:rFonts w:ascii="Helvetica" w:hAnsi="Helvetica" w:cs="Helvetica"/>
          <w:color w:val="000000" w:themeColor="text1"/>
        </w:rPr>
        <w:t>, i</w:t>
      </w:r>
      <w:r w:rsidR="00F7581B" w:rsidRPr="00F115E8">
        <w:rPr>
          <w:rFonts w:ascii="Helvetica" w:hAnsi="Helvetica" w:cs="Helvetica"/>
          <w:color w:val="000000" w:themeColor="text1"/>
        </w:rPr>
        <w:t>dentify</w:t>
      </w:r>
      <w:r w:rsidRPr="00F115E8">
        <w:rPr>
          <w:rFonts w:ascii="Helvetica" w:hAnsi="Helvetica" w:cs="Helvetica"/>
          <w:color w:val="000000" w:themeColor="text1"/>
        </w:rPr>
        <w:t xml:space="preserve"> and develop</w:t>
      </w:r>
      <w:r w:rsidR="00F7581B" w:rsidRPr="00F115E8">
        <w:rPr>
          <w:rFonts w:ascii="Helvetica" w:hAnsi="Helvetica" w:cs="Helvetica"/>
          <w:color w:val="000000" w:themeColor="text1"/>
        </w:rPr>
        <w:t xml:space="preserve"> opportunities for new services</w:t>
      </w:r>
      <w:r w:rsidR="008821C3" w:rsidRPr="00F115E8">
        <w:rPr>
          <w:rFonts w:ascii="Helvetica" w:hAnsi="Helvetica" w:cs="Helvetica"/>
          <w:color w:val="000000" w:themeColor="text1"/>
        </w:rPr>
        <w:t>/projects</w:t>
      </w:r>
      <w:r w:rsidR="00F7581B" w:rsidRPr="00F115E8">
        <w:rPr>
          <w:rFonts w:ascii="Helvetica" w:hAnsi="Helvetica" w:cs="Helvetica"/>
          <w:color w:val="000000" w:themeColor="text1"/>
        </w:rPr>
        <w:t xml:space="preserve"> </w:t>
      </w:r>
      <w:r w:rsidR="0092680E" w:rsidRPr="00F115E8">
        <w:rPr>
          <w:rFonts w:ascii="Helvetica" w:hAnsi="Helvetica" w:cs="Helvetica"/>
          <w:color w:val="000000" w:themeColor="text1"/>
        </w:rPr>
        <w:t xml:space="preserve">and </w:t>
      </w:r>
      <w:r w:rsidR="00291F88" w:rsidRPr="00F115E8">
        <w:rPr>
          <w:rFonts w:ascii="Helvetica" w:hAnsi="Helvetica" w:cs="Helvetica"/>
          <w:color w:val="000000" w:themeColor="text1"/>
        </w:rPr>
        <w:t>support funding applications</w:t>
      </w:r>
      <w:r w:rsidR="00DD287E">
        <w:rPr>
          <w:rFonts w:ascii="Helvetica" w:hAnsi="Helvetica" w:cs="Helvetica"/>
          <w:color w:val="000000" w:themeColor="text1"/>
        </w:rPr>
        <w:t>.</w:t>
      </w:r>
    </w:p>
    <w:p w14:paraId="1031D803" w14:textId="77738CB8" w:rsidR="00F7581B" w:rsidRPr="00F115E8" w:rsidRDefault="00514DB9" w:rsidP="00892847">
      <w:pPr>
        <w:numPr>
          <w:ilvl w:val="0"/>
          <w:numId w:val="6"/>
        </w:numPr>
        <w:spacing w:after="20" w:line="240" w:lineRule="auto"/>
        <w:ind w:left="567"/>
        <w:rPr>
          <w:rFonts w:ascii="Helvetica" w:hAnsi="Helvetica" w:cs="Helvetica"/>
          <w:color w:val="000000" w:themeColor="text1"/>
        </w:rPr>
      </w:pPr>
      <w:r w:rsidRPr="00F115E8">
        <w:rPr>
          <w:rFonts w:ascii="Helvetica" w:hAnsi="Helvetica" w:cs="Helvetica"/>
          <w:color w:val="000000" w:themeColor="text1"/>
        </w:rPr>
        <w:t xml:space="preserve">In conjunction with </w:t>
      </w:r>
      <w:r w:rsidR="00DA1BED" w:rsidRPr="00F115E8">
        <w:rPr>
          <w:rFonts w:ascii="Helvetica" w:hAnsi="Helvetica" w:cs="Helvetica"/>
          <w:color w:val="000000" w:themeColor="text1"/>
        </w:rPr>
        <w:t xml:space="preserve">the </w:t>
      </w:r>
      <w:r w:rsidR="00F56909">
        <w:rPr>
          <w:rFonts w:ascii="Helvetica" w:hAnsi="Helvetica" w:cs="Helvetica"/>
          <w:color w:val="000000" w:themeColor="text1"/>
        </w:rPr>
        <w:t>S</w:t>
      </w:r>
      <w:r w:rsidR="00DA1BED" w:rsidRPr="00F115E8">
        <w:rPr>
          <w:rFonts w:ascii="Helvetica" w:hAnsi="Helvetica" w:cs="Helvetica"/>
          <w:color w:val="000000" w:themeColor="text1"/>
        </w:rPr>
        <w:t>ervice</w:t>
      </w:r>
      <w:r w:rsidR="00F56909">
        <w:rPr>
          <w:rFonts w:ascii="Helvetica" w:hAnsi="Helvetica" w:cs="Helvetica"/>
          <w:color w:val="000000" w:themeColor="text1"/>
        </w:rPr>
        <w:t>s</w:t>
      </w:r>
      <w:r w:rsidR="00DA1BED" w:rsidRPr="00F115E8">
        <w:rPr>
          <w:rFonts w:ascii="Helvetica" w:hAnsi="Helvetica" w:cs="Helvetica"/>
          <w:color w:val="000000" w:themeColor="text1"/>
        </w:rPr>
        <w:t xml:space="preserve"> </w:t>
      </w:r>
      <w:r w:rsidR="00F56909">
        <w:rPr>
          <w:rFonts w:ascii="Helvetica" w:hAnsi="Helvetica" w:cs="Helvetica"/>
          <w:color w:val="000000" w:themeColor="text1"/>
        </w:rPr>
        <w:t>M</w:t>
      </w:r>
      <w:r w:rsidR="00DA1BED" w:rsidRPr="00F115E8">
        <w:rPr>
          <w:rFonts w:ascii="Helvetica" w:hAnsi="Helvetica" w:cs="Helvetica"/>
          <w:color w:val="000000" w:themeColor="text1"/>
        </w:rPr>
        <w:t>anager t</w:t>
      </w:r>
      <w:r w:rsidR="00F7581B" w:rsidRPr="00F115E8">
        <w:rPr>
          <w:rFonts w:ascii="Helvetica" w:hAnsi="Helvetica" w:cs="Helvetica"/>
          <w:color w:val="000000" w:themeColor="text1"/>
        </w:rPr>
        <w:t>ak</w:t>
      </w:r>
      <w:r w:rsidRPr="00F115E8">
        <w:rPr>
          <w:rFonts w:ascii="Helvetica" w:hAnsi="Helvetica" w:cs="Helvetica"/>
          <w:color w:val="000000" w:themeColor="text1"/>
        </w:rPr>
        <w:t>e</w:t>
      </w:r>
      <w:r w:rsidR="00F7581B" w:rsidRPr="00F115E8">
        <w:rPr>
          <w:rFonts w:ascii="Helvetica" w:hAnsi="Helvetica" w:cs="Helvetica"/>
          <w:color w:val="000000" w:themeColor="text1"/>
        </w:rPr>
        <w:t xml:space="preserve"> an active role in marketing and promoting the organisation’s services</w:t>
      </w:r>
      <w:r w:rsidR="00DD287E">
        <w:rPr>
          <w:rFonts w:ascii="Helvetica" w:hAnsi="Helvetica" w:cs="Helvetica"/>
          <w:color w:val="000000" w:themeColor="text1"/>
        </w:rPr>
        <w:t>.</w:t>
      </w:r>
    </w:p>
    <w:p w14:paraId="1FD10850" w14:textId="26EA60BD" w:rsidR="0084781A" w:rsidRPr="00F115E8" w:rsidRDefault="00D5655C" w:rsidP="0084781A">
      <w:pPr>
        <w:pStyle w:val="ListParagraph"/>
        <w:numPr>
          <w:ilvl w:val="0"/>
          <w:numId w:val="6"/>
        </w:numPr>
        <w:ind w:left="567"/>
        <w:rPr>
          <w:rFonts w:ascii="Helvetica" w:hAnsi="Helvetica" w:cs="Helvetica"/>
          <w:color w:val="000000" w:themeColor="text1"/>
        </w:rPr>
      </w:pPr>
      <w:r w:rsidRPr="00F115E8">
        <w:rPr>
          <w:rFonts w:ascii="Helvetica" w:hAnsi="Helvetica" w:cs="Helvetica"/>
          <w:color w:val="000000" w:themeColor="text1"/>
        </w:rPr>
        <w:t>Provid</w:t>
      </w:r>
      <w:r w:rsidR="00514DB9" w:rsidRPr="00F115E8">
        <w:rPr>
          <w:rFonts w:ascii="Helvetica" w:hAnsi="Helvetica" w:cs="Helvetica"/>
          <w:color w:val="000000" w:themeColor="text1"/>
        </w:rPr>
        <w:t>e</w:t>
      </w:r>
      <w:r w:rsidRPr="00F115E8">
        <w:rPr>
          <w:rFonts w:ascii="Helvetica" w:hAnsi="Helvetica" w:cs="Helvetica"/>
          <w:color w:val="000000" w:themeColor="text1"/>
        </w:rPr>
        <w:t xml:space="preserve"> cover for other team leaders as required</w:t>
      </w:r>
      <w:r w:rsidR="00F56909">
        <w:rPr>
          <w:rFonts w:ascii="Helvetica" w:hAnsi="Helvetica" w:cs="Helvetica"/>
          <w:color w:val="000000" w:themeColor="text1"/>
        </w:rPr>
        <w:t>.</w:t>
      </w:r>
      <w:r w:rsidRPr="00F115E8">
        <w:rPr>
          <w:rFonts w:ascii="Helvetica" w:hAnsi="Helvetica" w:cs="Helvetica"/>
          <w:color w:val="000000" w:themeColor="text1"/>
        </w:rPr>
        <w:t xml:space="preserve"> </w:t>
      </w:r>
    </w:p>
    <w:p w14:paraId="2996D057" w14:textId="7CBC3962" w:rsidR="0061767E" w:rsidRPr="00F115E8" w:rsidRDefault="00AA5472" w:rsidP="0061767E">
      <w:pPr>
        <w:spacing w:after="20" w:line="240" w:lineRule="auto"/>
        <w:rPr>
          <w:rFonts w:ascii="Helvetica" w:hAnsi="Helvetica" w:cs="Helvetica"/>
          <w:b/>
          <w:color w:val="000000" w:themeColor="text1"/>
        </w:rPr>
      </w:pPr>
      <w:r w:rsidRPr="00F115E8">
        <w:rPr>
          <w:rFonts w:ascii="Helvetica" w:hAnsi="Helvetica" w:cs="Helvetica"/>
          <w:b/>
          <w:color w:val="000000" w:themeColor="text1"/>
        </w:rPr>
        <w:t xml:space="preserve">People </w:t>
      </w:r>
      <w:r w:rsidR="00930098" w:rsidRPr="00F115E8">
        <w:rPr>
          <w:rFonts w:ascii="Helvetica" w:hAnsi="Helvetica" w:cs="Helvetica"/>
          <w:b/>
          <w:color w:val="000000" w:themeColor="text1"/>
        </w:rPr>
        <w:t>and Resource M</w:t>
      </w:r>
      <w:r w:rsidRPr="00F115E8">
        <w:rPr>
          <w:rFonts w:ascii="Helvetica" w:hAnsi="Helvetica" w:cs="Helvetica"/>
          <w:b/>
          <w:color w:val="000000" w:themeColor="text1"/>
        </w:rPr>
        <w:t xml:space="preserve">anagement </w:t>
      </w:r>
      <w:r w:rsidR="0061767E" w:rsidRPr="00F115E8">
        <w:rPr>
          <w:rFonts w:ascii="Helvetica" w:hAnsi="Helvetica" w:cs="Helvetica"/>
          <w:b/>
          <w:color w:val="000000" w:themeColor="text1"/>
        </w:rPr>
        <w:tab/>
      </w:r>
    </w:p>
    <w:p w14:paraId="0FA91BCF" w14:textId="19F00D49" w:rsidR="00B00E0E" w:rsidRPr="00F115E8" w:rsidRDefault="00B00E0E" w:rsidP="00892847">
      <w:pPr>
        <w:numPr>
          <w:ilvl w:val="0"/>
          <w:numId w:val="13"/>
        </w:numPr>
        <w:spacing w:after="20" w:line="240" w:lineRule="auto"/>
        <w:ind w:left="567" w:hanging="283"/>
        <w:rPr>
          <w:rFonts w:ascii="Helvetica" w:hAnsi="Helvetica" w:cs="Helvetica"/>
          <w:bCs/>
          <w:color w:val="000000" w:themeColor="text1"/>
        </w:rPr>
      </w:pPr>
      <w:r w:rsidRPr="00F115E8">
        <w:rPr>
          <w:rFonts w:ascii="Helvetica" w:hAnsi="Helvetica" w:cs="Helvetica"/>
          <w:bCs/>
          <w:color w:val="000000" w:themeColor="text1"/>
        </w:rPr>
        <w:t>Responsible for supervising and managing</w:t>
      </w:r>
      <w:r w:rsidR="00CB3341" w:rsidRPr="00F115E8">
        <w:rPr>
          <w:rFonts w:ascii="Helvetica" w:hAnsi="Helvetica" w:cs="Helvetica"/>
          <w:bCs/>
          <w:color w:val="000000" w:themeColor="text1"/>
        </w:rPr>
        <w:t xml:space="preserve"> a team of staff and volunteers</w:t>
      </w:r>
      <w:r w:rsidRPr="00F115E8">
        <w:rPr>
          <w:rFonts w:ascii="Helvetica" w:hAnsi="Helvetica" w:cs="Helvetica"/>
          <w:bCs/>
          <w:color w:val="000000" w:themeColor="text1"/>
        </w:rPr>
        <w:t xml:space="preserve"> including;</w:t>
      </w:r>
    </w:p>
    <w:p w14:paraId="64F87851" w14:textId="0E05BD7A" w:rsidR="00B00E0E" w:rsidRPr="00F115E8" w:rsidRDefault="00B00E0E" w:rsidP="00DF7A1D">
      <w:pPr>
        <w:numPr>
          <w:ilvl w:val="1"/>
          <w:numId w:val="13"/>
        </w:numPr>
        <w:spacing w:after="20" w:line="240" w:lineRule="auto"/>
        <w:rPr>
          <w:rFonts w:ascii="Helvetica" w:hAnsi="Helvetica" w:cs="Helvetica"/>
          <w:bCs/>
          <w:color w:val="000000" w:themeColor="text1"/>
        </w:rPr>
      </w:pPr>
      <w:r w:rsidRPr="00F115E8">
        <w:rPr>
          <w:rFonts w:ascii="Helvetica" w:hAnsi="Helvetica" w:cs="Helvetica"/>
          <w:bCs/>
          <w:color w:val="000000" w:themeColor="text1"/>
        </w:rPr>
        <w:t xml:space="preserve">Recruitment and </w:t>
      </w:r>
      <w:r w:rsidR="00DA5D04" w:rsidRPr="00F115E8">
        <w:rPr>
          <w:rFonts w:ascii="Helvetica" w:hAnsi="Helvetica" w:cs="Helvetica"/>
          <w:bCs/>
          <w:color w:val="000000" w:themeColor="text1"/>
        </w:rPr>
        <w:t>onboarding</w:t>
      </w:r>
      <w:r w:rsidR="0073069A">
        <w:rPr>
          <w:rFonts w:ascii="Helvetica" w:hAnsi="Helvetica" w:cs="Helvetica"/>
          <w:bCs/>
          <w:color w:val="000000" w:themeColor="text1"/>
        </w:rPr>
        <w:t>.</w:t>
      </w:r>
      <w:r w:rsidRPr="00F115E8">
        <w:rPr>
          <w:rFonts w:ascii="Helvetica" w:hAnsi="Helvetica" w:cs="Helvetica"/>
          <w:bCs/>
          <w:color w:val="000000" w:themeColor="text1"/>
        </w:rPr>
        <w:t xml:space="preserve"> </w:t>
      </w:r>
    </w:p>
    <w:p w14:paraId="5E708EB6" w14:textId="64222C2E" w:rsidR="00B00E0E" w:rsidRPr="00F115E8" w:rsidRDefault="00B00E0E" w:rsidP="00DF7A1D">
      <w:pPr>
        <w:numPr>
          <w:ilvl w:val="1"/>
          <w:numId w:val="13"/>
        </w:numPr>
        <w:spacing w:after="20" w:line="240" w:lineRule="auto"/>
        <w:rPr>
          <w:rFonts w:ascii="Helvetica" w:hAnsi="Helvetica" w:cs="Helvetica"/>
          <w:bCs/>
          <w:color w:val="000000" w:themeColor="text1"/>
        </w:rPr>
      </w:pPr>
      <w:r w:rsidRPr="00F115E8">
        <w:rPr>
          <w:rFonts w:ascii="Helvetica" w:hAnsi="Helvetica" w:cs="Helvetica"/>
          <w:bCs/>
          <w:color w:val="000000" w:themeColor="text1"/>
        </w:rPr>
        <w:t>Provision of 1:1</w:t>
      </w:r>
      <w:r w:rsidR="00FB2C1A" w:rsidRPr="00F115E8">
        <w:rPr>
          <w:rFonts w:ascii="Helvetica" w:hAnsi="Helvetica" w:cs="Helvetica"/>
          <w:bCs/>
          <w:color w:val="000000" w:themeColor="text1"/>
        </w:rPr>
        <w:t xml:space="preserve">, quarterly and </w:t>
      </w:r>
      <w:r w:rsidRPr="00F115E8">
        <w:rPr>
          <w:rFonts w:ascii="Helvetica" w:hAnsi="Helvetica" w:cs="Helvetica"/>
          <w:bCs/>
          <w:color w:val="000000" w:themeColor="text1"/>
        </w:rPr>
        <w:t>annual reviews</w:t>
      </w:r>
      <w:r w:rsidR="0073069A">
        <w:rPr>
          <w:rFonts w:ascii="Helvetica" w:hAnsi="Helvetica" w:cs="Helvetica"/>
          <w:bCs/>
          <w:color w:val="000000" w:themeColor="text1"/>
        </w:rPr>
        <w:t>.</w:t>
      </w:r>
    </w:p>
    <w:p w14:paraId="65734BAB" w14:textId="4133326C" w:rsidR="00B00E0E" w:rsidRPr="00F115E8" w:rsidRDefault="00B00E0E" w:rsidP="00DF7A1D">
      <w:pPr>
        <w:numPr>
          <w:ilvl w:val="1"/>
          <w:numId w:val="13"/>
        </w:numPr>
        <w:spacing w:after="20" w:line="240" w:lineRule="auto"/>
        <w:rPr>
          <w:rFonts w:ascii="Helvetica" w:hAnsi="Helvetica" w:cs="Helvetica"/>
          <w:bCs/>
          <w:color w:val="000000" w:themeColor="text1"/>
        </w:rPr>
      </w:pPr>
      <w:r w:rsidRPr="00F115E8">
        <w:rPr>
          <w:rFonts w:ascii="Helvetica" w:hAnsi="Helvetica" w:cs="Helvetica"/>
          <w:bCs/>
          <w:color w:val="000000" w:themeColor="text1"/>
        </w:rPr>
        <w:t>Provision of coaching and mentoring</w:t>
      </w:r>
      <w:r w:rsidR="0073069A">
        <w:rPr>
          <w:rFonts w:ascii="Helvetica" w:hAnsi="Helvetica" w:cs="Helvetica"/>
          <w:bCs/>
          <w:color w:val="000000" w:themeColor="text1"/>
        </w:rPr>
        <w:t>.</w:t>
      </w:r>
      <w:r w:rsidRPr="00F115E8">
        <w:rPr>
          <w:rFonts w:ascii="Helvetica" w:hAnsi="Helvetica" w:cs="Helvetica"/>
          <w:bCs/>
          <w:color w:val="000000" w:themeColor="text1"/>
        </w:rPr>
        <w:t xml:space="preserve">  </w:t>
      </w:r>
    </w:p>
    <w:p w14:paraId="4985D303" w14:textId="215DC311" w:rsidR="00AA5472" w:rsidRPr="00F115E8" w:rsidRDefault="00B00E0E" w:rsidP="00DF7A1D">
      <w:pPr>
        <w:numPr>
          <w:ilvl w:val="1"/>
          <w:numId w:val="13"/>
        </w:numPr>
        <w:spacing w:after="20" w:line="240" w:lineRule="auto"/>
        <w:rPr>
          <w:rFonts w:ascii="Helvetica" w:hAnsi="Helvetica" w:cs="Helvetica"/>
          <w:bCs/>
          <w:color w:val="000000" w:themeColor="text1"/>
        </w:rPr>
      </w:pPr>
      <w:r w:rsidRPr="00F115E8">
        <w:rPr>
          <w:rFonts w:ascii="Helvetica" w:hAnsi="Helvetica" w:cs="Helvetica"/>
          <w:bCs/>
          <w:color w:val="000000" w:themeColor="text1"/>
        </w:rPr>
        <w:t>Providing feedback and performance management</w:t>
      </w:r>
      <w:r w:rsidR="0073069A">
        <w:rPr>
          <w:rFonts w:ascii="Helvetica" w:hAnsi="Helvetica" w:cs="Helvetica"/>
          <w:bCs/>
          <w:color w:val="000000" w:themeColor="text1"/>
        </w:rPr>
        <w:t>.</w:t>
      </w:r>
      <w:r w:rsidRPr="00F115E8">
        <w:rPr>
          <w:rFonts w:ascii="Helvetica" w:hAnsi="Helvetica" w:cs="Helvetica"/>
          <w:bCs/>
          <w:color w:val="000000" w:themeColor="text1"/>
        </w:rPr>
        <w:t xml:space="preserve">   </w:t>
      </w:r>
    </w:p>
    <w:p w14:paraId="2BE22006" w14:textId="1F9139A9" w:rsidR="00F05268" w:rsidRPr="00F115E8" w:rsidRDefault="0073069A" w:rsidP="00F05268">
      <w:pPr>
        <w:pStyle w:val="ListParagraph"/>
        <w:numPr>
          <w:ilvl w:val="0"/>
          <w:numId w:val="15"/>
        </w:numPr>
        <w:spacing w:before="40" w:after="40" w:line="240" w:lineRule="auto"/>
        <w:ind w:hanging="283"/>
        <w:rPr>
          <w:rFonts w:ascii="Helvetica" w:eastAsia="Times New Roman" w:hAnsi="Helvetica" w:cs="Helvetica"/>
        </w:rPr>
      </w:pPr>
      <w:r>
        <w:rPr>
          <w:rFonts w:ascii="Helvetica" w:eastAsia="Times New Roman" w:hAnsi="Helvetica" w:cs="Helvetica"/>
        </w:rPr>
        <w:t xml:space="preserve"> </w:t>
      </w:r>
      <w:r w:rsidR="00F05268" w:rsidRPr="00F115E8">
        <w:rPr>
          <w:rFonts w:ascii="Helvetica" w:eastAsia="Times New Roman" w:hAnsi="Helvetica" w:cs="Helvetica"/>
        </w:rPr>
        <w:t>Provide technical support and act as consultant to helpline advisers</w:t>
      </w:r>
      <w:r>
        <w:rPr>
          <w:rFonts w:ascii="Helvetica" w:eastAsia="Times New Roman" w:hAnsi="Helvetica" w:cs="Helvetica"/>
        </w:rPr>
        <w:t>.</w:t>
      </w:r>
    </w:p>
    <w:p w14:paraId="5ACAF2C8" w14:textId="0D429FDB" w:rsidR="00AA5472" w:rsidRPr="00F115E8" w:rsidRDefault="00AA5472" w:rsidP="00892847">
      <w:pPr>
        <w:pStyle w:val="ListParagraph"/>
        <w:numPr>
          <w:ilvl w:val="0"/>
          <w:numId w:val="8"/>
        </w:numPr>
        <w:spacing w:after="0" w:line="240" w:lineRule="auto"/>
        <w:contextualSpacing w:val="0"/>
        <w:rPr>
          <w:rFonts w:ascii="Helvetica" w:hAnsi="Helvetica" w:cs="Helvetica"/>
        </w:rPr>
      </w:pPr>
      <w:r w:rsidRPr="00F115E8">
        <w:rPr>
          <w:rFonts w:ascii="Helvetica" w:hAnsi="Helvetica" w:cs="Helvetica"/>
        </w:rPr>
        <w:t>Demonstrates authentic and compassionate leadership within the team</w:t>
      </w:r>
      <w:r w:rsidR="0073069A">
        <w:rPr>
          <w:rFonts w:ascii="Helvetica" w:hAnsi="Helvetica" w:cs="Helvetica"/>
        </w:rPr>
        <w:t>.</w:t>
      </w:r>
    </w:p>
    <w:p w14:paraId="1268F6FD" w14:textId="4FFB4051" w:rsidR="00B00E0E" w:rsidRPr="00F115E8" w:rsidRDefault="00B00E0E" w:rsidP="00892847">
      <w:pPr>
        <w:numPr>
          <w:ilvl w:val="0"/>
          <w:numId w:val="8"/>
        </w:numPr>
        <w:spacing w:after="20" w:line="240" w:lineRule="auto"/>
        <w:rPr>
          <w:rFonts w:ascii="Helvetica" w:hAnsi="Helvetica" w:cs="Helvetica"/>
          <w:bCs/>
          <w:color w:val="000000" w:themeColor="text1"/>
        </w:rPr>
      </w:pPr>
      <w:r w:rsidRPr="00F115E8">
        <w:rPr>
          <w:rFonts w:ascii="Helvetica" w:hAnsi="Helvetica" w:cs="Helvetica"/>
          <w:bCs/>
          <w:color w:val="000000" w:themeColor="text1"/>
        </w:rPr>
        <w:t>Responsible for managing team level budgets</w:t>
      </w:r>
      <w:r w:rsidR="0073069A">
        <w:rPr>
          <w:rFonts w:ascii="Helvetica" w:hAnsi="Helvetica" w:cs="Helvetica"/>
          <w:bCs/>
          <w:color w:val="000000" w:themeColor="text1"/>
        </w:rPr>
        <w:t>.</w:t>
      </w:r>
    </w:p>
    <w:p w14:paraId="5FD812B0" w14:textId="3964D5C8" w:rsidR="00B00E0E" w:rsidRPr="00F115E8" w:rsidRDefault="00B00E0E" w:rsidP="00892847">
      <w:pPr>
        <w:numPr>
          <w:ilvl w:val="0"/>
          <w:numId w:val="8"/>
        </w:numPr>
        <w:spacing w:after="20" w:line="240" w:lineRule="auto"/>
        <w:rPr>
          <w:rFonts w:ascii="Helvetica" w:hAnsi="Helvetica" w:cs="Helvetica"/>
          <w:bCs/>
          <w:color w:val="000000" w:themeColor="text1"/>
        </w:rPr>
      </w:pPr>
      <w:r w:rsidRPr="00F115E8">
        <w:rPr>
          <w:rFonts w:ascii="Helvetica" w:hAnsi="Helvetica" w:cs="Helvetica"/>
          <w:bCs/>
          <w:color w:val="000000" w:themeColor="text1"/>
        </w:rPr>
        <w:t>Responsible for contributing to the organisations volunteer strategy and for reviewing and developing opportunities for volunteering within the team/area of work</w:t>
      </w:r>
      <w:r w:rsidR="0073069A">
        <w:rPr>
          <w:rFonts w:ascii="Helvetica" w:hAnsi="Helvetica" w:cs="Helvetica"/>
          <w:bCs/>
          <w:color w:val="000000" w:themeColor="text1"/>
        </w:rPr>
        <w:t>.</w:t>
      </w:r>
    </w:p>
    <w:p w14:paraId="5E388AB2" w14:textId="07B7C531" w:rsidR="00D4418B" w:rsidRPr="00F115E8" w:rsidRDefault="00D4418B" w:rsidP="00892847">
      <w:pPr>
        <w:numPr>
          <w:ilvl w:val="0"/>
          <w:numId w:val="8"/>
        </w:numPr>
        <w:spacing w:after="20" w:line="240" w:lineRule="auto"/>
        <w:rPr>
          <w:rFonts w:ascii="Helvetica" w:hAnsi="Helvetica" w:cs="Helvetica"/>
          <w:bCs/>
          <w:color w:val="000000" w:themeColor="text1"/>
        </w:rPr>
      </w:pPr>
      <w:r w:rsidRPr="00F115E8">
        <w:rPr>
          <w:rFonts w:ascii="Helvetica" w:hAnsi="Helvetica" w:cs="Helvetica"/>
          <w:bCs/>
          <w:color w:val="000000" w:themeColor="text1"/>
        </w:rPr>
        <w:t xml:space="preserve">Collaboration </w:t>
      </w:r>
      <w:r w:rsidR="006C7119" w:rsidRPr="00F115E8">
        <w:rPr>
          <w:rFonts w:ascii="Helvetica" w:hAnsi="Helvetica" w:cs="Helvetica"/>
          <w:bCs/>
          <w:color w:val="000000" w:themeColor="text1"/>
        </w:rPr>
        <w:t xml:space="preserve">with the People and Culture </w:t>
      </w:r>
      <w:r w:rsidR="00B11B6E">
        <w:rPr>
          <w:rFonts w:ascii="Helvetica" w:hAnsi="Helvetica" w:cs="Helvetica"/>
          <w:bCs/>
          <w:color w:val="000000" w:themeColor="text1"/>
        </w:rPr>
        <w:t>t</w:t>
      </w:r>
      <w:r w:rsidR="006C7119" w:rsidRPr="00F115E8">
        <w:rPr>
          <w:rFonts w:ascii="Helvetica" w:hAnsi="Helvetica" w:cs="Helvetica"/>
          <w:bCs/>
          <w:color w:val="000000" w:themeColor="text1"/>
        </w:rPr>
        <w:t xml:space="preserve">eam to ensure consistency </w:t>
      </w:r>
      <w:r w:rsidR="00D208B2" w:rsidRPr="00F115E8">
        <w:rPr>
          <w:rFonts w:ascii="Helvetica" w:hAnsi="Helvetica" w:cs="Helvetica"/>
          <w:bCs/>
          <w:color w:val="000000" w:themeColor="text1"/>
        </w:rPr>
        <w:t>in all aspects of</w:t>
      </w:r>
      <w:r w:rsidR="006C7119" w:rsidRPr="00F115E8">
        <w:rPr>
          <w:rFonts w:ascii="Helvetica" w:hAnsi="Helvetica" w:cs="Helvetica"/>
          <w:bCs/>
          <w:color w:val="000000" w:themeColor="text1"/>
        </w:rPr>
        <w:t xml:space="preserve"> people management</w:t>
      </w:r>
      <w:r w:rsidR="0073069A">
        <w:rPr>
          <w:rFonts w:ascii="Helvetica" w:hAnsi="Helvetica" w:cs="Helvetica"/>
          <w:bCs/>
          <w:color w:val="000000" w:themeColor="text1"/>
        </w:rPr>
        <w:t>.</w:t>
      </w:r>
      <w:r w:rsidR="006C7119" w:rsidRPr="00F115E8">
        <w:rPr>
          <w:rFonts w:ascii="Helvetica" w:hAnsi="Helvetica" w:cs="Helvetica"/>
          <w:bCs/>
          <w:color w:val="000000" w:themeColor="text1"/>
        </w:rPr>
        <w:t xml:space="preserve"> </w:t>
      </w:r>
    </w:p>
    <w:p w14:paraId="487C41C2" w14:textId="77777777" w:rsidR="0011462D" w:rsidRPr="00F115E8" w:rsidRDefault="0011462D" w:rsidP="002437B0">
      <w:pPr>
        <w:spacing w:after="0" w:line="240" w:lineRule="auto"/>
        <w:rPr>
          <w:rFonts w:ascii="Helvetica" w:hAnsi="Helvetica" w:cs="Helvetica"/>
        </w:rPr>
      </w:pPr>
    </w:p>
    <w:p w14:paraId="1F79E612" w14:textId="77777777" w:rsidR="001A0494" w:rsidRPr="00F115E8" w:rsidRDefault="001A0494" w:rsidP="00D52756">
      <w:pPr>
        <w:pStyle w:val="NoSpacing"/>
        <w:rPr>
          <w:rFonts w:ascii="Helvetica" w:hAnsi="Helvetica" w:cs="Helvetica"/>
          <w:b/>
          <w:bCs/>
        </w:rPr>
      </w:pPr>
      <w:r w:rsidRPr="00F115E8">
        <w:rPr>
          <w:rFonts w:ascii="Helvetica" w:hAnsi="Helvetica" w:cs="Helvetica"/>
          <w:b/>
          <w:bCs/>
        </w:rPr>
        <w:t>Governance and Risk</w:t>
      </w:r>
    </w:p>
    <w:p w14:paraId="4D375D5A" w14:textId="3014A7AB" w:rsidR="00B00603" w:rsidRPr="00F115E8" w:rsidRDefault="00B00603" w:rsidP="00892847">
      <w:pPr>
        <w:pStyle w:val="ListParagraph"/>
        <w:numPr>
          <w:ilvl w:val="0"/>
          <w:numId w:val="9"/>
        </w:numPr>
        <w:spacing w:after="0" w:line="240" w:lineRule="auto"/>
        <w:ind w:left="567"/>
        <w:rPr>
          <w:rFonts w:ascii="Helvetica" w:eastAsia="Times New Roman" w:hAnsi="Helvetica" w:cs="Helvetica"/>
          <w:lang w:eastAsia="en-GB"/>
        </w:rPr>
      </w:pPr>
      <w:r w:rsidRPr="00F115E8">
        <w:rPr>
          <w:rFonts w:ascii="Helvetica" w:eastAsia="Times New Roman" w:hAnsi="Helvetica" w:cs="Helvetica"/>
          <w:color w:val="000000"/>
          <w:lang w:eastAsia="en-GB"/>
        </w:rPr>
        <w:t>Provide advice and support to the team, escalating any complex cases, risk and safeguarding issues as appropriate to the Safeguarding Lead</w:t>
      </w:r>
      <w:r w:rsidR="00B11B6E">
        <w:rPr>
          <w:rFonts w:ascii="Helvetica" w:eastAsia="Times New Roman" w:hAnsi="Helvetica" w:cs="Helvetica"/>
          <w:color w:val="000000"/>
          <w:lang w:eastAsia="en-GB"/>
        </w:rPr>
        <w:t>.</w:t>
      </w:r>
    </w:p>
    <w:p w14:paraId="1D9ACDFA" w14:textId="23710DCF" w:rsidR="00D52756" w:rsidRPr="00F115E8" w:rsidRDefault="00D52756" w:rsidP="00892847">
      <w:pPr>
        <w:pStyle w:val="ListParagraph"/>
        <w:numPr>
          <w:ilvl w:val="0"/>
          <w:numId w:val="9"/>
        </w:numPr>
        <w:spacing w:after="0" w:line="240" w:lineRule="auto"/>
        <w:ind w:left="567"/>
        <w:rPr>
          <w:rFonts w:ascii="Helvetica" w:eastAsia="Times New Roman" w:hAnsi="Helvetica" w:cs="Helvetica"/>
          <w:lang w:eastAsia="en-GB"/>
        </w:rPr>
      </w:pPr>
      <w:r w:rsidRPr="00F115E8">
        <w:rPr>
          <w:rFonts w:ascii="Helvetica" w:eastAsia="Times New Roman" w:hAnsi="Helvetica" w:cs="Helvetica"/>
          <w:lang w:eastAsia="en-GB"/>
        </w:rPr>
        <w:t>Maintain quality standards and best practice ensuring the service is delivered to high-quality standard</w:t>
      </w:r>
      <w:r w:rsidR="00B11B6E">
        <w:rPr>
          <w:rFonts w:ascii="Helvetica" w:eastAsia="Times New Roman" w:hAnsi="Helvetica" w:cs="Helvetica"/>
          <w:lang w:eastAsia="en-GB"/>
        </w:rPr>
        <w:t>.</w:t>
      </w:r>
      <w:r w:rsidRPr="00F115E8">
        <w:rPr>
          <w:rFonts w:ascii="Helvetica" w:eastAsia="Times New Roman" w:hAnsi="Helvetica" w:cs="Helvetica"/>
          <w:lang w:eastAsia="en-GB"/>
        </w:rPr>
        <w:t xml:space="preserve"> </w:t>
      </w:r>
    </w:p>
    <w:p w14:paraId="69FAF419" w14:textId="432B8B00" w:rsidR="00D52756" w:rsidRPr="00F115E8" w:rsidRDefault="00D52756" w:rsidP="00892847">
      <w:pPr>
        <w:pStyle w:val="ListParagraph"/>
        <w:numPr>
          <w:ilvl w:val="0"/>
          <w:numId w:val="9"/>
        </w:numPr>
        <w:spacing w:after="0" w:line="240" w:lineRule="auto"/>
        <w:ind w:left="567"/>
        <w:rPr>
          <w:rFonts w:ascii="Helvetica" w:eastAsia="Times New Roman" w:hAnsi="Helvetica" w:cs="Helvetica"/>
          <w:lang w:eastAsia="en-GB"/>
        </w:rPr>
      </w:pPr>
      <w:r w:rsidRPr="00F115E8">
        <w:rPr>
          <w:rFonts w:ascii="Helvetica" w:eastAsia="Times New Roman" w:hAnsi="Helvetica" w:cs="Helvetica"/>
          <w:lang w:eastAsia="en-GB"/>
        </w:rPr>
        <w:t>Provide reports on the performance of the service to the Service Manager and Director of Services as required</w:t>
      </w:r>
      <w:r w:rsidR="00B11B6E">
        <w:rPr>
          <w:rFonts w:ascii="Helvetica" w:eastAsia="Times New Roman" w:hAnsi="Helvetica" w:cs="Helvetica"/>
          <w:lang w:eastAsia="en-GB"/>
        </w:rPr>
        <w:t>.</w:t>
      </w:r>
    </w:p>
    <w:p w14:paraId="178D40ED" w14:textId="78805FCE" w:rsidR="00F21C9A" w:rsidRPr="00F115E8" w:rsidRDefault="00F21C9A" w:rsidP="00892847">
      <w:pPr>
        <w:pStyle w:val="ListParagraph"/>
        <w:numPr>
          <w:ilvl w:val="0"/>
          <w:numId w:val="9"/>
        </w:numPr>
        <w:spacing w:after="0" w:line="240" w:lineRule="auto"/>
        <w:ind w:left="567"/>
        <w:rPr>
          <w:rFonts w:ascii="Helvetica" w:eastAsia="Times New Roman" w:hAnsi="Helvetica" w:cs="Helvetica"/>
          <w:lang w:eastAsia="en-GB"/>
        </w:rPr>
      </w:pPr>
      <w:r w:rsidRPr="00F115E8">
        <w:rPr>
          <w:rFonts w:ascii="Helvetica" w:eastAsia="Times New Roman" w:hAnsi="Helvetica" w:cs="Helvetica"/>
          <w:lang w:eastAsia="en-GB"/>
        </w:rPr>
        <w:t xml:space="preserve">Responsible for the development and </w:t>
      </w:r>
      <w:r w:rsidR="00F7581B" w:rsidRPr="00F115E8">
        <w:rPr>
          <w:rFonts w:ascii="Helvetica" w:eastAsia="Times New Roman" w:hAnsi="Helvetica" w:cs="Helvetica"/>
          <w:lang w:eastAsia="en-GB"/>
        </w:rPr>
        <w:t xml:space="preserve">updating </w:t>
      </w:r>
      <w:r w:rsidRPr="00F115E8">
        <w:rPr>
          <w:rFonts w:ascii="Helvetica" w:eastAsia="Times New Roman" w:hAnsi="Helvetica" w:cs="Helvetica"/>
          <w:lang w:eastAsia="en-GB"/>
        </w:rPr>
        <w:t>of</w:t>
      </w:r>
      <w:r w:rsidR="002664DA" w:rsidRPr="00F115E8">
        <w:rPr>
          <w:rFonts w:ascii="Helvetica" w:eastAsia="Times New Roman" w:hAnsi="Helvetica" w:cs="Helvetica"/>
          <w:lang w:eastAsia="en-GB"/>
        </w:rPr>
        <w:t xml:space="preserve"> </w:t>
      </w:r>
      <w:r w:rsidR="00D51DD2" w:rsidRPr="00F115E8">
        <w:rPr>
          <w:rFonts w:ascii="Helvetica" w:eastAsia="Times New Roman" w:hAnsi="Helvetica" w:cs="Helvetica"/>
          <w:lang w:eastAsia="en-GB"/>
        </w:rPr>
        <w:t>project</w:t>
      </w:r>
      <w:r w:rsidRPr="00F115E8">
        <w:rPr>
          <w:rFonts w:ascii="Helvetica" w:eastAsia="Times New Roman" w:hAnsi="Helvetica" w:cs="Helvetica"/>
          <w:lang w:eastAsia="en-GB"/>
        </w:rPr>
        <w:t xml:space="preserve"> specific </w:t>
      </w:r>
      <w:r w:rsidR="002A686A" w:rsidRPr="00F115E8">
        <w:rPr>
          <w:rFonts w:ascii="Helvetica" w:eastAsia="Times New Roman" w:hAnsi="Helvetica" w:cs="Helvetica"/>
          <w:lang w:eastAsia="en-GB"/>
        </w:rPr>
        <w:t>manual</w:t>
      </w:r>
      <w:r w:rsidR="00D51DD2" w:rsidRPr="00F115E8">
        <w:rPr>
          <w:rFonts w:ascii="Helvetica" w:eastAsia="Times New Roman" w:hAnsi="Helvetica" w:cs="Helvetica"/>
          <w:lang w:eastAsia="en-GB"/>
        </w:rPr>
        <w:t>(s)</w:t>
      </w:r>
      <w:r w:rsidR="002A686A" w:rsidRPr="00F115E8">
        <w:rPr>
          <w:rFonts w:ascii="Helvetica" w:eastAsia="Times New Roman" w:hAnsi="Helvetica" w:cs="Helvetica"/>
          <w:lang w:eastAsia="en-GB"/>
        </w:rPr>
        <w:t xml:space="preserve">, </w:t>
      </w:r>
      <w:r w:rsidRPr="00F115E8">
        <w:rPr>
          <w:rFonts w:ascii="Helvetica" w:eastAsia="Times New Roman" w:hAnsi="Helvetica" w:cs="Helvetica"/>
          <w:lang w:eastAsia="en-GB"/>
        </w:rPr>
        <w:t>policies and risk assessments</w:t>
      </w:r>
      <w:r w:rsidR="00B11B6E">
        <w:rPr>
          <w:rFonts w:ascii="Helvetica" w:eastAsia="Times New Roman" w:hAnsi="Helvetica" w:cs="Helvetica"/>
          <w:lang w:eastAsia="en-GB"/>
        </w:rPr>
        <w:t>.</w:t>
      </w:r>
    </w:p>
    <w:p w14:paraId="21007B2C" w14:textId="6FE855BF" w:rsidR="00F21C9A" w:rsidRPr="00F115E8" w:rsidRDefault="00F21C9A" w:rsidP="00892847">
      <w:pPr>
        <w:pStyle w:val="ListParagraph"/>
        <w:numPr>
          <w:ilvl w:val="0"/>
          <w:numId w:val="9"/>
        </w:numPr>
        <w:spacing w:after="0" w:line="240" w:lineRule="auto"/>
        <w:ind w:left="567"/>
        <w:rPr>
          <w:rFonts w:ascii="Helvetica" w:eastAsia="Times New Roman" w:hAnsi="Helvetica" w:cs="Helvetica"/>
          <w:lang w:eastAsia="en-GB"/>
        </w:rPr>
      </w:pPr>
      <w:r w:rsidRPr="00F115E8">
        <w:rPr>
          <w:rFonts w:ascii="Helvetica" w:eastAsia="Times New Roman" w:hAnsi="Helvetica" w:cs="Helvetica"/>
          <w:color w:val="000000"/>
          <w:lang w:eastAsia="en-GB"/>
        </w:rPr>
        <w:t>Deal with risk and safeguarding concerns in accordance with legal, ethical and organisation policies and procedures</w:t>
      </w:r>
      <w:r w:rsidR="00B11B6E">
        <w:rPr>
          <w:rFonts w:ascii="Helvetica" w:eastAsia="Times New Roman" w:hAnsi="Helvetica" w:cs="Helvetica"/>
          <w:color w:val="000000"/>
          <w:lang w:eastAsia="en-GB"/>
        </w:rPr>
        <w:t>.</w:t>
      </w:r>
      <w:r w:rsidRPr="00F115E8">
        <w:rPr>
          <w:rFonts w:ascii="Helvetica" w:eastAsia="Times New Roman" w:hAnsi="Helvetica" w:cs="Helvetica"/>
          <w:color w:val="000000"/>
          <w:lang w:eastAsia="en-GB"/>
        </w:rPr>
        <w:t xml:space="preserve"> </w:t>
      </w:r>
    </w:p>
    <w:p w14:paraId="5A5AD10B" w14:textId="3F2E8097" w:rsidR="00F21C9A" w:rsidRPr="00F115E8" w:rsidRDefault="00F21C9A" w:rsidP="00892847">
      <w:pPr>
        <w:pStyle w:val="ListParagraph"/>
        <w:numPr>
          <w:ilvl w:val="0"/>
          <w:numId w:val="9"/>
        </w:numPr>
        <w:overflowPunct w:val="0"/>
        <w:autoSpaceDE w:val="0"/>
        <w:autoSpaceDN w:val="0"/>
        <w:adjustRightInd w:val="0"/>
        <w:spacing w:after="0" w:line="240" w:lineRule="auto"/>
        <w:ind w:left="567"/>
        <w:textAlignment w:val="baseline"/>
        <w:rPr>
          <w:rFonts w:ascii="Helvetica" w:eastAsia="Gill Sans MT" w:hAnsi="Helvetica" w:cs="Helvetica"/>
        </w:rPr>
      </w:pPr>
      <w:r w:rsidRPr="00F115E8">
        <w:rPr>
          <w:rFonts w:ascii="Helvetica" w:hAnsi="Helvetica" w:cs="Helvetica"/>
        </w:rPr>
        <w:t xml:space="preserve">Ensure accurate records are maintained </w:t>
      </w:r>
      <w:r w:rsidR="00BB190C" w:rsidRPr="00F115E8">
        <w:rPr>
          <w:rFonts w:ascii="Helvetica" w:hAnsi="Helvetica" w:cs="Helvetica"/>
        </w:rPr>
        <w:t>with</w:t>
      </w:r>
      <w:r w:rsidRPr="00F115E8">
        <w:rPr>
          <w:rFonts w:ascii="Helvetica" w:hAnsi="Helvetica" w:cs="Helvetica"/>
        </w:rPr>
        <w:t xml:space="preserve">in </w:t>
      </w:r>
      <w:r w:rsidR="00BB190C" w:rsidRPr="00F115E8">
        <w:rPr>
          <w:rFonts w:ascii="Helvetica" w:hAnsi="Helvetica" w:cs="Helvetica"/>
        </w:rPr>
        <w:t xml:space="preserve">the CRM and in </w:t>
      </w:r>
      <w:r w:rsidRPr="00F115E8">
        <w:rPr>
          <w:rFonts w:ascii="Helvetica" w:hAnsi="Helvetica" w:cs="Helvetica"/>
        </w:rPr>
        <w:t>accordance with organisational requirements</w:t>
      </w:r>
      <w:r w:rsidR="00B11B6E">
        <w:rPr>
          <w:rFonts w:ascii="Helvetica" w:hAnsi="Helvetica" w:cs="Helvetica"/>
        </w:rPr>
        <w:t>.</w:t>
      </w:r>
    </w:p>
    <w:p w14:paraId="03DA746D" w14:textId="77777777" w:rsidR="00F21C9A" w:rsidRPr="00F115E8" w:rsidRDefault="00F21C9A" w:rsidP="00892847">
      <w:pPr>
        <w:pStyle w:val="jobdesc2"/>
        <w:numPr>
          <w:ilvl w:val="0"/>
          <w:numId w:val="9"/>
        </w:numPr>
        <w:ind w:left="567"/>
        <w:textAlignment w:val="auto"/>
        <w:rPr>
          <w:rFonts w:ascii="Helvetica" w:hAnsi="Helvetica" w:cs="Helvetica"/>
          <w:b w:val="0"/>
          <w:sz w:val="22"/>
          <w:szCs w:val="22"/>
        </w:rPr>
      </w:pPr>
      <w:r w:rsidRPr="00F115E8">
        <w:rPr>
          <w:rFonts w:ascii="Helvetica" w:hAnsi="Helvetica" w:cs="Helvetica"/>
          <w:b w:val="0"/>
          <w:sz w:val="22"/>
          <w:szCs w:val="22"/>
        </w:rPr>
        <w:t>Ensure all work meets the charity’s quality standards, complies with its corporate brand and with confidentiality, data protection, health and safety, equal opportunities and other legislation and established Epilepsy Action policies and procedures.</w:t>
      </w:r>
    </w:p>
    <w:p w14:paraId="4931875B" w14:textId="77777777" w:rsidR="00892847" w:rsidRPr="00F115E8" w:rsidRDefault="00F21C9A" w:rsidP="00D52756">
      <w:pPr>
        <w:pStyle w:val="jobdesc2"/>
        <w:numPr>
          <w:ilvl w:val="0"/>
          <w:numId w:val="9"/>
        </w:numPr>
        <w:ind w:left="567"/>
        <w:textAlignment w:val="auto"/>
        <w:rPr>
          <w:rFonts w:ascii="Helvetica" w:hAnsi="Helvetica" w:cs="Helvetica"/>
          <w:b w:val="0"/>
          <w:sz w:val="22"/>
          <w:szCs w:val="22"/>
        </w:rPr>
      </w:pPr>
      <w:r w:rsidRPr="00F115E8">
        <w:rPr>
          <w:rFonts w:ascii="Helvetica" w:hAnsi="Helvetica" w:cs="Helvetica"/>
          <w:b w:val="0"/>
          <w:sz w:val="22"/>
          <w:szCs w:val="22"/>
        </w:rPr>
        <w:t>Ensure all work is accessible and that the charity’s commitment to diversity, inclusion and equal opportunities is planned into all work in a relevant and effective manner.</w:t>
      </w:r>
    </w:p>
    <w:p w14:paraId="220F67E3" w14:textId="77777777" w:rsidR="00892847" w:rsidRPr="00F115E8" w:rsidRDefault="00892847" w:rsidP="00892847">
      <w:pPr>
        <w:pStyle w:val="jobdesc2"/>
        <w:numPr>
          <w:ilvl w:val="0"/>
          <w:numId w:val="0"/>
        </w:numPr>
        <w:ind w:left="207"/>
        <w:textAlignment w:val="auto"/>
        <w:rPr>
          <w:rFonts w:ascii="Helvetica" w:hAnsi="Helvetica" w:cs="Helvetica"/>
          <w:b w:val="0"/>
          <w:sz w:val="22"/>
          <w:szCs w:val="22"/>
        </w:rPr>
      </w:pPr>
    </w:p>
    <w:p w14:paraId="1A82454D" w14:textId="0C227C83" w:rsidR="00D52756" w:rsidRPr="00F115E8" w:rsidRDefault="001A0494" w:rsidP="00892847">
      <w:pPr>
        <w:pStyle w:val="jobdesc2"/>
        <w:numPr>
          <w:ilvl w:val="0"/>
          <w:numId w:val="0"/>
        </w:numPr>
        <w:ind w:left="567" w:hanging="567"/>
        <w:textAlignment w:val="auto"/>
        <w:rPr>
          <w:rFonts w:ascii="Helvetica" w:hAnsi="Helvetica" w:cs="Helvetica"/>
          <w:b w:val="0"/>
          <w:sz w:val="22"/>
          <w:szCs w:val="22"/>
        </w:rPr>
      </w:pPr>
      <w:r w:rsidRPr="00F115E8">
        <w:rPr>
          <w:rFonts w:ascii="Helvetica" w:hAnsi="Helvetica" w:cs="Helvetica"/>
          <w:bCs/>
          <w:sz w:val="22"/>
          <w:szCs w:val="22"/>
        </w:rPr>
        <w:t xml:space="preserve">Stakeholder Relationships </w:t>
      </w:r>
    </w:p>
    <w:p w14:paraId="63431A35" w14:textId="28C48F10" w:rsidR="00D52756" w:rsidRPr="00F115E8" w:rsidRDefault="001A0494" w:rsidP="00892847">
      <w:pPr>
        <w:pStyle w:val="NoSpacing"/>
        <w:numPr>
          <w:ilvl w:val="0"/>
          <w:numId w:val="14"/>
        </w:numPr>
        <w:ind w:left="567" w:hanging="425"/>
        <w:rPr>
          <w:rFonts w:ascii="Helvetica" w:hAnsi="Helvetica" w:cs="Helvetica"/>
          <w:b/>
          <w:bCs/>
        </w:rPr>
      </w:pPr>
      <w:r w:rsidRPr="00F115E8">
        <w:rPr>
          <w:rFonts w:ascii="Helvetica" w:hAnsi="Helvetica" w:cs="Helvetica"/>
        </w:rPr>
        <w:t xml:space="preserve">Responsible for </w:t>
      </w:r>
      <w:r w:rsidR="00EF191F" w:rsidRPr="00F115E8">
        <w:rPr>
          <w:rFonts w:ascii="Helvetica" w:hAnsi="Helvetica" w:cs="Helvetica"/>
        </w:rPr>
        <w:t xml:space="preserve">developing and </w:t>
      </w:r>
      <w:r w:rsidRPr="00F115E8">
        <w:rPr>
          <w:rFonts w:ascii="Helvetica" w:hAnsi="Helvetica" w:cs="Helvetica"/>
        </w:rPr>
        <w:t>managing relationships with key contacts and stakeholder</w:t>
      </w:r>
      <w:r w:rsidR="00070B70" w:rsidRPr="00F115E8">
        <w:rPr>
          <w:rFonts w:ascii="Helvetica" w:hAnsi="Helvetica" w:cs="Helvetica"/>
        </w:rPr>
        <w:t>s</w:t>
      </w:r>
      <w:r w:rsidR="004D7ED5">
        <w:rPr>
          <w:rFonts w:ascii="Helvetica" w:hAnsi="Helvetica" w:cs="Helvetica"/>
        </w:rPr>
        <w:t>.</w:t>
      </w:r>
    </w:p>
    <w:p w14:paraId="13C3E1D9" w14:textId="17B11E80" w:rsidR="001A0494" w:rsidRPr="00F115E8" w:rsidRDefault="001A0494" w:rsidP="00892847">
      <w:pPr>
        <w:pStyle w:val="NoSpacing"/>
        <w:numPr>
          <w:ilvl w:val="0"/>
          <w:numId w:val="14"/>
        </w:numPr>
        <w:ind w:left="567" w:hanging="425"/>
        <w:rPr>
          <w:rFonts w:ascii="Helvetica" w:hAnsi="Helvetica" w:cs="Helvetica"/>
          <w:b/>
          <w:bCs/>
        </w:rPr>
      </w:pPr>
      <w:r w:rsidRPr="00F115E8">
        <w:rPr>
          <w:rFonts w:ascii="Helvetica" w:hAnsi="Helvetica" w:cs="Helvetica"/>
        </w:rPr>
        <w:t>Interprets and communicates information to relevant stakeholders in an appropriate way using different channels of communication</w:t>
      </w:r>
      <w:r w:rsidR="004D7ED5">
        <w:rPr>
          <w:rFonts w:ascii="Helvetica" w:hAnsi="Helvetica" w:cs="Helvetica"/>
        </w:rPr>
        <w:t>.</w:t>
      </w:r>
    </w:p>
    <w:p w14:paraId="32EF583A" w14:textId="77777777" w:rsidR="001A0494" w:rsidRPr="00F115E8" w:rsidRDefault="001A0494" w:rsidP="0061767E">
      <w:pPr>
        <w:spacing w:after="20" w:line="240" w:lineRule="auto"/>
        <w:rPr>
          <w:rFonts w:ascii="Helvetica" w:hAnsi="Helvetica" w:cs="Helvetica"/>
          <w:b/>
          <w:color w:val="000000" w:themeColor="text1"/>
        </w:rPr>
      </w:pPr>
    </w:p>
    <w:p w14:paraId="7E0120BB" w14:textId="795C72F4" w:rsidR="001D3081" w:rsidRPr="00F115E8" w:rsidRDefault="001D3081" w:rsidP="0061767E">
      <w:pPr>
        <w:spacing w:after="20" w:line="240" w:lineRule="auto"/>
        <w:rPr>
          <w:rFonts w:ascii="Helvetica" w:hAnsi="Helvetica" w:cs="Helvetica"/>
          <w:b/>
          <w:color w:val="000000" w:themeColor="text1"/>
        </w:rPr>
      </w:pPr>
      <w:r w:rsidRPr="00F115E8">
        <w:rPr>
          <w:rFonts w:ascii="Helvetica" w:hAnsi="Helvetica" w:cs="Helvetica"/>
          <w:b/>
          <w:color w:val="000000" w:themeColor="text1"/>
        </w:rPr>
        <w:t>Key Relationships</w:t>
      </w:r>
    </w:p>
    <w:p w14:paraId="5CED36B3" w14:textId="5799218E" w:rsidR="000425CE" w:rsidRPr="00F115E8" w:rsidRDefault="000425CE" w:rsidP="00B77070">
      <w:pPr>
        <w:pStyle w:val="ListParagraph"/>
        <w:widowControl w:val="0"/>
        <w:numPr>
          <w:ilvl w:val="0"/>
          <w:numId w:val="10"/>
        </w:numPr>
        <w:spacing w:after="0" w:line="240" w:lineRule="auto"/>
        <w:ind w:left="567"/>
        <w:rPr>
          <w:rFonts w:ascii="Helvetica" w:hAnsi="Helvetica" w:cs="Helvetica"/>
        </w:rPr>
      </w:pPr>
      <w:r w:rsidRPr="00F115E8">
        <w:rPr>
          <w:rFonts w:ascii="Helvetica" w:hAnsi="Helvetica" w:cs="Helvetica"/>
        </w:rPr>
        <w:t xml:space="preserve">Internal </w:t>
      </w:r>
      <w:r w:rsidR="00733904" w:rsidRPr="00F115E8">
        <w:rPr>
          <w:rFonts w:ascii="Helvetica" w:hAnsi="Helvetica" w:cs="Helvetica"/>
        </w:rPr>
        <w:t>colleagues</w:t>
      </w:r>
    </w:p>
    <w:p w14:paraId="3B1791D8" w14:textId="13D7E808" w:rsidR="00AE0C3E" w:rsidRPr="00F115E8" w:rsidRDefault="005A0C17" w:rsidP="00B77070">
      <w:pPr>
        <w:pStyle w:val="ListParagraph"/>
        <w:widowControl w:val="0"/>
        <w:numPr>
          <w:ilvl w:val="0"/>
          <w:numId w:val="10"/>
        </w:numPr>
        <w:spacing w:after="0" w:line="240" w:lineRule="auto"/>
        <w:ind w:left="567"/>
        <w:rPr>
          <w:rFonts w:ascii="Helvetica" w:hAnsi="Helvetica" w:cs="Helvetica"/>
        </w:rPr>
      </w:pPr>
      <w:r w:rsidRPr="00F115E8">
        <w:rPr>
          <w:rFonts w:ascii="Helvetica" w:hAnsi="Helvetica" w:cs="Helvetica"/>
        </w:rPr>
        <w:t>ESN</w:t>
      </w:r>
      <w:r w:rsidR="00821797" w:rsidRPr="00F115E8">
        <w:rPr>
          <w:rFonts w:ascii="Helvetica" w:hAnsi="Helvetica" w:cs="Helvetica"/>
        </w:rPr>
        <w:t xml:space="preserve">’s, </w:t>
      </w:r>
      <w:r w:rsidR="00AE0C3E" w:rsidRPr="00F115E8">
        <w:rPr>
          <w:rFonts w:ascii="Helvetica" w:hAnsi="Helvetica" w:cs="Helvetica"/>
        </w:rPr>
        <w:t xml:space="preserve">health </w:t>
      </w:r>
      <w:r w:rsidR="00821797" w:rsidRPr="00F115E8">
        <w:rPr>
          <w:rFonts w:ascii="Helvetica" w:hAnsi="Helvetica" w:cs="Helvetica"/>
        </w:rPr>
        <w:t xml:space="preserve">and social care </w:t>
      </w:r>
      <w:r w:rsidR="00AE0C3E" w:rsidRPr="00F115E8">
        <w:rPr>
          <w:rFonts w:ascii="Helvetica" w:hAnsi="Helvetica" w:cs="Helvetica"/>
        </w:rPr>
        <w:t>professionals</w:t>
      </w:r>
    </w:p>
    <w:p w14:paraId="43F5CC8E" w14:textId="77777777" w:rsidR="0011462D" w:rsidRPr="00F115E8" w:rsidRDefault="0011462D" w:rsidP="00B77070">
      <w:pPr>
        <w:pStyle w:val="ListParagraph"/>
        <w:widowControl w:val="0"/>
        <w:numPr>
          <w:ilvl w:val="0"/>
          <w:numId w:val="10"/>
        </w:numPr>
        <w:spacing w:after="0" w:line="240" w:lineRule="auto"/>
        <w:ind w:left="567"/>
        <w:rPr>
          <w:rFonts w:ascii="Helvetica" w:hAnsi="Helvetica" w:cs="Helvetica"/>
        </w:rPr>
      </w:pPr>
      <w:r w:rsidRPr="00F115E8">
        <w:rPr>
          <w:rFonts w:ascii="Helvetica" w:hAnsi="Helvetica" w:cs="Helvetica"/>
        </w:rPr>
        <w:t>Other epilepsy and relevant charities</w:t>
      </w:r>
    </w:p>
    <w:p w14:paraId="7D09D4D3" w14:textId="78A6C4E0" w:rsidR="0089663C" w:rsidRPr="00F115E8" w:rsidRDefault="00EE5333" w:rsidP="00B77070">
      <w:pPr>
        <w:pStyle w:val="ListParagraph"/>
        <w:widowControl w:val="0"/>
        <w:numPr>
          <w:ilvl w:val="0"/>
          <w:numId w:val="10"/>
        </w:numPr>
        <w:spacing w:after="0" w:line="240" w:lineRule="auto"/>
        <w:ind w:left="567"/>
        <w:rPr>
          <w:rFonts w:ascii="Helvetica" w:hAnsi="Helvetica" w:cs="Helvetica"/>
        </w:rPr>
      </w:pPr>
      <w:r w:rsidRPr="00F115E8">
        <w:rPr>
          <w:rFonts w:ascii="Helvetica" w:hAnsi="Helvetica" w:cs="Helvetica"/>
        </w:rPr>
        <w:t>Helplines partnerships</w:t>
      </w:r>
    </w:p>
    <w:p w14:paraId="69D0345A" w14:textId="1A282B9E" w:rsidR="001B6E80" w:rsidRPr="00F115E8" w:rsidRDefault="001B6E80" w:rsidP="00B77070">
      <w:pPr>
        <w:pStyle w:val="ListParagraph"/>
        <w:widowControl w:val="0"/>
        <w:numPr>
          <w:ilvl w:val="0"/>
          <w:numId w:val="10"/>
        </w:numPr>
        <w:spacing w:after="0" w:line="240" w:lineRule="auto"/>
        <w:ind w:left="567"/>
        <w:rPr>
          <w:rFonts w:ascii="Helvetica" w:hAnsi="Helvetica" w:cs="Helvetica"/>
        </w:rPr>
      </w:pPr>
      <w:r w:rsidRPr="00F115E8">
        <w:rPr>
          <w:rFonts w:ascii="Helvetica" w:hAnsi="Helvetica" w:cs="Helvetica"/>
        </w:rPr>
        <w:t>Volunteers</w:t>
      </w:r>
    </w:p>
    <w:p w14:paraId="2683284E" w14:textId="2BD3BAEC" w:rsidR="001B6E80" w:rsidRPr="00F115E8" w:rsidRDefault="001B6E80" w:rsidP="00B77070">
      <w:pPr>
        <w:pStyle w:val="ListParagraph"/>
        <w:widowControl w:val="0"/>
        <w:numPr>
          <w:ilvl w:val="0"/>
          <w:numId w:val="10"/>
        </w:numPr>
        <w:spacing w:after="0" w:line="240" w:lineRule="auto"/>
        <w:ind w:left="567"/>
        <w:rPr>
          <w:rFonts w:ascii="Helvetica" w:hAnsi="Helvetica" w:cs="Helvetica"/>
        </w:rPr>
      </w:pPr>
      <w:r w:rsidRPr="00F115E8">
        <w:rPr>
          <w:rFonts w:ascii="Helvetica" w:hAnsi="Helvetica" w:cs="Helvetica"/>
        </w:rPr>
        <w:t>Local networks</w:t>
      </w:r>
    </w:p>
    <w:p w14:paraId="6BD8BFA0" w14:textId="58203845" w:rsidR="00D06E26" w:rsidRPr="00F115E8" w:rsidRDefault="00D06E26" w:rsidP="00B77070">
      <w:pPr>
        <w:pStyle w:val="ListParagraph"/>
        <w:widowControl w:val="0"/>
        <w:numPr>
          <w:ilvl w:val="0"/>
          <w:numId w:val="10"/>
        </w:numPr>
        <w:spacing w:after="0" w:line="240" w:lineRule="auto"/>
        <w:ind w:left="567"/>
        <w:rPr>
          <w:rFonts w:ascii="Helvetica" w:hAnsi="Helvetica" w:cs="Helvetica"/>
        </w:rPr>
      </w:pPr>
      <w:r w:rsidRPr="00F115E8">
        <w:rPr>
          <w:rFonts w:ascii="Helvetica" w:hAnsi="Helvetica" w:cs="Helvetica"/>
        </w:rPr>
        <w:t xml:space="preserve">Social prescribers </w:t>
      </w:r>
    </w:p>
    <w:p w14:paraId="25A2467E" w14:textId="77777777" w:rsidR="00D06E26" w:rsidRPr="00F115E8" w:rsidRDefault="00D06E26" w:rsidP="0061767E">
      <w:pPr>
        <w:spacing w:after="20" w:line="240" w:lineRule="auto"/>
        <w:rPr>
          <w:rFonts w:ascii="Helvetica" w:hAnsi="Helvetica" w:cs="Helvetica"/>
          <w:b/>
          <w:color w:val="000000" w:themeColor="text1"/>
        </w:rPr>
      </w:pPr>
    </w:p>
    <w:p w14:paraId="419572AF" w14:textId="671B83F5" w:rsidR="0061767E" w:rsidRPr="00F115E8" w:rsidRDefault="0061767E" w:rsidP="0061767E">
      <w:pPr>
        <w:spacing w:after="20" w:line="240" w:lineRule="auto"/>
        <w:rPr>
          <w:rFonts w:ascii="Helvetica" w:hAnsi="Helvetica" w:cs="Helvetica"/>
          <w:b/>
          <w:color w:val="000000" w:themeColor="text1"/>
        </w:rPr>
      </w:pPr>
      <w:r w:rsidRPr="00F115E8">
        <w:rPr>
          <w:rFonts w:ascii="Helvetica" w:hAnsi="Helvetica" w:cs="Helvetica"/>
          <w:b/>
          <w:color w:val="000000" w:themeColor="text1"/>
        </w:rPr>
        <w:t>Other</w:t>
      </w:r>
    </w:p>
    <w:p w14:paraId="6A4161D1" w14:textId="77777777" w:rsidR="00E85CD9" w:rsidRPr="00F115E8" w:rsidRDefault="00E85CD9" w:rsidP="00B77070">
      <w:pPr>
        <w:pStyle w:val="jobdesc2"/>
        <w:numPr>
          <w:ilvl w:val="0"/>
          <w:numId w:val="2"/>
        </w:numPr>
        <w:ind w:left="567"/>
        <w:textAlignment w:val="auto"/>
        <w:rPr>
          <w:rFonts w:ascii="Helvetica" w:hAnsi="Helvetica" w:cs="Helvetica"/>
          <w:b w:val="0"/>
          <w:sz w:val="22"/>
          <w:szCs w:val="22"/>
        </w:rPr>
      </w:pPr>
      <w:r w:rsidRPr="00F115E8">
        <w:rPr>
          <w:rFonts w:ascii="Helvetica" w:hAnsi="Helvetica" w:cs="Helvetica"/>
          <w:b w:val="0"/>
          <w:sz w:val="22"/>
          <w:szCs w:val="22"/>
        </w:rPr>
        <w:t>Expected to have or gain an in-depth understanding of epilepsy.</w:t>
      </w:r>
    </w:p>
    <w:p w14:paraId="1F4C3AD4" w14:textId="130A4AD3" w:rsidR="00EE5333" w:rsidRPr="00F115E8" w:rsidRDefault="004D7ED5" w:rsidP="00EE5333">
      <w:pPr>
        <w:numPr>
          <w:ilvl w:val="0"/>
          <w:numId w:val="15"/>
        </w:numPr>
        <w:overflowPunct w:val="0"/>
        <w:autoSpaceDE w:val="0"/>
        <w:autoSpaceDN w:val="0"/>
        <w:adjustRightInd w:val="0"/>
        <w:spacing w:after="0" w:line="240" w:lineRule="auto"/>
        <w:ind w:hanging="283"/>
        <w:textAlignment w:val="baseline"/>
        <w:rPr>
          <w:rFonts w:ascii="Helvetica" w:hAnsi="Helvetica" w:cs="Helvetica"/>
        </w:rPr>
      </w:pPr>
      <w:r>
        <w:rPr>
          <w:rFonts w:ascii="Helvetica" w:hAnsi="Helvetica" w:cs="Helvetica"/>
        </w:rPr>
        <w:t xml:space="preserve"> </w:t>
      </w:r>
      <w:r w:rsidR="00EE5333" w:rsidRPr="00F115E8">
        <w:rPr>
          <w:rFonts w:ascii="Helvetica" w:hAnsi="Helvetica" w:cs="Helvetica"/>
        </w:rPr>
        <w:t>Actively keep up-to-date with generic and specialist epilepsy information and associate</w:t>
      </w:r>
      <w:r>
        <w:rPr>
          <w:rFonts w:ascii="Helvetica" w:hAnsi="Helvetica" w:cs="Helvetica"/>
        </w:rPr>
        <w:t xml:space="preserve">d     </w:t>
      </w:r>
      <w:r>
        <w:rPr>
          <w:rFonts w:ascii="Helvetica" w:hAnsi="Helvetica" w:cs="Helvetica"/>
        </w:rPr>
        <w:br/>
        <w:t xml:space="preserve"> </w:t>
      </w:r>
      <w:r w:rsidR="00EE5333" w:rsidRPr="00F115E8">
        <w:rPr>
          <w:rFonts w:ascii="Helvetica" w:hAnsi="Helvetica" w:cs="Helvetica"/>
        </w:rPr>
        <w:t xml:space="preserve">issues. </w:t>
      </w:r>
    </w:p>
    <w:p w14:paraId="79D1AAE7" w14:textId="06176079" w:rsidR="000425CE" w:rsidRPr="00F115E8" w:rsidRDefault="00E85CD9" w:rsidP="000425CE">
      <w:pPr>
        <w:pStyle w:val="ListParagraph"/>
        <w:numPr>
          <w:ilvl w:val="0"/>
          <w:numId w:val="2"/>
        </w:numPr>
        <w:spacing w:after="20" w:line="240" w:lineRule="auto"/>
        <w:ind w:left="567"/>
        <w:contextualSpacing w:val="0"/>
        <w:rPr>
          <w:rFonts w:ascii="Helvetica" w:hAnsi="Helvetica" w:cs="Helvetica"/>
          <w:color w:val="000000" w:themeColor="text1"/>
        </w:rPr>
      </w:pPr>
      <w:r w:rsidRPr="00F115E8">
        <w:rPr>
          <w:rFonts w:ascii="Helvetica" w:hAnsi="Helvetica" w:cs="Helvetica"/>
          <w:color w:val="000000" w:themeColor="text1"/>
        </w:rPr>
        <w:t>Maintain own professional networks and promote Epilepsy Action on a local and national leve</w:t>
      </w:r>
      <w:r w:rsidR="000425CE" w:rsidRPr="00F115E8">
        <w:rPr>
          <w:rFonts w:ascii="Helvetica" w:hAnsi="Helvetica" w:cs="Helvetica"/>
          <w:color w:val="000000" w:themeColor="text1"/>
        </w:rPr>
        <w:t>l</w:t>
      </w:r>
      <w:r w:rsidR="00402CCE">
        <w:rPr>
          <w:rFonts w:ascii="Helvetica" w:hAnsi="Helvetica" w:cs="Helvetica"/>
          <w:color w:val="000000" w:themeColor="text1"/>
        </w:rPr>
        <w:t>.</w:t>
      </w:r>
    </w:p>
    <w:p w14:paraId="0458609D" w14:textId="49DCA8B2" w:rsidR="000425CE" w:rsidRPr="00F115E8" w:rsidRDefault="000425CE" w:rsidP="000425CE">
      <w:pPr>
        <w:pStyle w:val="ListParagraph"/>
        <w:numPr>
          <w:ilvl w:val="0"/>
          <w:numId w:val="2"/>
        </w:numPr>
        <w:spacing w:after="20" w:line="240" w:lineRule="auto"/>
        <w:ind w:left="567"/>
        <w:contextualSpacing w:val="0"/>
        <w:rPr>
          <w:rFonts w:ascii="Helvetica" w:hAnsi="Helvetica" w:cs="Helvetica"/>
          <w:color w:val="000000" w:themeColor="text1"/>
        </w:rPr>
      </w:pPr>
      <w:r w:rsidRPr="00F115E8">
        <w:rPr>
          <w:rFonts w:ascii="Helvetica" w:hAnsi="Helvetica" w:cs="Helvetica"/>
          <w:color w:val="000000" w:themeColor="text1"/>
        </w:rPr>
        <w:t>Complete any other duties relevant and appropriate to the role</w:t>
      </w:r>
      <w:r w:rsidR="00402CCE">
        <w:rPr>
          <w:rFonts w:ascii="Helvetica" w:hAnsi="Helvetica" w:cs="Helvetica"/>
          <w:color w:val="000000" w:themeColor="text1"/>
        </w:rPr>
        <w:t>.</w:t>
      </w:r>
    </w:p>
    <w:p w14:paraId="16F60444" w14:textId="77777777" w:rsidR="000425CE" w:rsidRPr="00F115E8" w:rsidRDefault="000425CE" w:rsidP="000425CE">
      <w:pPr>
        <w:spacing w:after="20" w:line="240" w:lineRule="auto"/>
        <w:ind w:left="207"/>
        <w:rPr>
          <w:rFonts w:ascii="Helvetica" w:hAnsi="Helvetica" w:cs="Helvetica"/>
          <w:color w:val="000000" w:themeColor="text1"/>
          <w:sz w:val="24"/>
          <w:szCs w:val="24"/>
        </w:rPr>
      </w:pPr>
    </w:p>
    <w:p w14:paraId="3A377AC0" w14:textId="77777777" w:rsidR="00D06E26" w:rsidRPr="00F115E8" w:rsidRDefault="00D06E26" w:rsidP="00D06E26">
      <w:pPr>
        <w:spacing w:after="20" w:line="240" w:lineRule="auto"/>
        <w:rPr>
          <w:rFonts w:ascii="Helvetica" w:hAnsi="Helvetica" w:cs="Helvetica"/>
          <w:color w:val="000000" w:themeColor="text1"/>
        </w:rPr>
      </w:pPr>
    </w:p>
    <w:p w14:paraId="6940DDF1" w14:textId="77777777" w:rsidR="00D06E26" w:rsidRPr="00F115E8" w:rsidRDefault="00D06E26" w:rsidP="00D06E26">
      <w:pPr>
        <w:spacing w:after="20" w:line="240" w:lineRule="auto"/>
        <w:rPr>
          <w:rFonts w:ascii="Helvetica" w:hAnsi="Helvetica" w:cs="Helvetica"/>
          <w:color w:val="000000" w:themeColor="text1"/>
        </w:rPr>
      </w:pPr>
    </w:p>
    <w:p w14:paraId="2BD6C04B" w14:textId="77777777" w:rsidR="00D06E26" w:rsidRPr="00F115E8" w:rsidRDefault="00D06E26" w:rsidP="00D06E26">
      <w:pPr>
        <w:spacing w:after="20" w:line="240" w:lineRule="auto"/>
        <w:rPr>
          <w:rFonts w:ascii="Helvetica" w:hAnsi="Helvetica" w:cs="Helvetica"/>
          <w:color w:val="000000" w:themeColor="text1"/>
        </w:rPr>
      </w:pPr>
    </w:p>
    <w:p w14:paraId="3B4CD30C" w14:textId="77777777" w:rsidR="00D06E26" w:rsidRPr="00F115E8" w:rsidRDefault="00D06E26" w:rsidP="00D06E26">
      <w:pPr>
        <w:spacing w:after="20" w:line="240" w:lineRule="auto"/>
        <w:rPr>
          <w:rFonts w:ascii="Helvetica" w:hAnsi="Helvetica" w:cs="Helvetica"/>
          <w:color w:val="000000" w:themeColor="text1"/>
        </w:rPr>
      </w:pPr>
    </w:p>
    <w:p w14:paraId="4F93B5AA" w14:textId="77777777" w:rsidR="00D06E26" w:rsidRDefault="00D06E26" w:rsidP="00D06E26">
      <w:pPr>
        <w:spacing w:after="20" w:line="240" w:lineRule="auto"/>
        <w:rPr>
          <w:rFonts w:ascii="Helvetica" w:hAnsi="Helvetica" w:cs="Helvetica"/>
          <w:color w:val="000000" w:themeColor="text1"/>
        </w:rPr>
      </w:pPr>
    </w:p>
    <w:p w14:paraId="1420A29E" w14:textId="77777777" w:rsidR="00402CCE" w:rsidRDefault="00402CCE" w:rsidP="00D06E26">
      <w:pPr>
        <w:spacing w:after="20" w:line="240" w:lineRule="auto"/>
        <w:rPr>
          <w:rFonts w:ascii="Helvetica" w:hAnsi="Helvetica" w:cs="Helvetica"/>
          <w:color w:val="000000" w:themeColor="text1"/>
        </w:rPr>
      </w:pPr>
    </w:p>
    <w:p w14:paraId="21151298" w14:textId="77777777" w:rsidR="00402CCE" w:rsidRDefault="00402CCE" w:rsidP="00D06E26">
      <w:pPr>
        <w:spacing w:after="20" w:line="240" w:lineRule="auto"/>
        <w:rPr>
          <w:rFonts w:ascii="Helvetica" w:hAnsi="Helvetica" w:cs="Helvetica"/>
          <w:color w:val="000000" w:themeColor="text1"/>
        </w:rPr>
      </w:pPr>
    </w:p>
    <w:p w14:paraId="30AE55D4" w14:textId="77777777" w:rsidR="00402CCE" w:rsidRDefault="00402CCE" w:rsidP="00D06E26">
      <w:pPr>
        <w:spacing w:after="20" w:line="240" w:lineRule="auto"/>
        <w:rPr>
          <w:rFonts w:ascii="Helvetica" w:hAnsi="Helvetica" w:cs="Helvetica"/>
          <w:color w:val="000000" w:themeColor="text1"/>
        </w:rPr>
      </w:pPr>
    </w:p>
    <w:p w14:paraId="71D4ED99" w14:textId="77777777" w:rsidR="00402CCE" w:rsidRDefault="00402CCE" w:rsidP="00D06E26">
      <w:pPr>
        <w:spacing w:after="20" w:line="240" w:lineRule="auto"/>
        <w:rPr>
          <w:rFonts w:ascii="Helvetica" w:hAnsi="Helvetica" w:cs="Helvetica"/>
          <w:color w:val="000000" w:themeColor="text1"/>
        </w:rPr>
      </w:pPr>
    </w:p>
    <w:p w14:paraId="3330F752" w14:textId="77777777" w:rsidR="00402CCE" w:rsidRDefault="00402CCE" w:rsidP="00D06E26">
      <w:pPr>
        <w:spacing w:after="20" w:line="240" w:lineRule="auto"/>
        <w:rPr>
          <w:rFonts w:ascii="Helvetica" w:hAnsi="Helvetica" w:cs="Helvetica"/>
          <w:color w:val="000000" w:themeColor="text1"/>
        </w:rPr>
      </w:pPr>
    </w:p>
    <w:p w14:paraId="4E7F4115" w14:textId="77777777" w:rsidR="00402CCE" w:rsidRDefault="00402CCE" w:rsidP="00D06E26">
      <w:pPr>
        <w:spacing w:after="20" w:line="240" w:lineRule="auto"/>
        <w:rPr>
          <w:rFonts w:ascii="Helvetica" w:hAnsi="Helvetica" w:cs="Helvetica"/>
          <w:color w:val="000000" w:themeColor="text1"/>
        </w:rPr>
      </w:pPr>
    </w:p>
    <w:p w14:paraId="65FF9E9F" w14:textId="77777777" w:rsidR="00402CCE" w:rsidRDefault="00402CCE" w:rsidP="00D06E26">
      <w:pPr>
        <w:spacing w:after="20" w:line="240" w:lineRule="auto"/>
        <w:rPr>
          <w:rFonts w:ascii="Helvetica" w:hAnsi="Helvetica" w:cs="Helvetica"/>
          <w:color w:val="000000" w:themeColor="text1"/>
        </w:rPr>
      </w:pPr>
    </w:p>
    <w:p w14:paraId="1D6EAAB8" w14:textId="77777777" w:rsidR="00402CCE" w:rsidRDefault="00402CCE" w:rsidP="00D06E26">
      <w:pPr>
        <w:spacing w:after="20" w:line="240" w:lineRule="auto"/>
        <w:rPr>
          <w:rFonts w:ascii="Helvetica" w:hAnsi="Helvetica" w:cs="Helvetica"/>
          <w:color w:val="000000" w:themeColor="text1"/>
        </w:rPr>
      </w:pPr>
    </w:p>
    <w:p w14:paraId="1B4FC343" w14:textId="77777777" w:rsidR="00402CCE" w:rsidRDefault="00402CCE" w:rsidP="00D06E26">
      <w:pPr>
        <w:spacing w:after="20" w:line="240" w:lineRule="auto"/>
        <w:rPr>
          <w:rFonts w:ascii="Helvetica" w:hAnsi="Helvetica" w:cs="Helvetica"/>
          <w:color w:val="000000" w:themeColor="text1"/>
        </w:rPr>
      </w:pPr>
    </w:p>
    <w:p w14:paraId="257577B1" w14:textId="77777777" w:rsidR="00402CCE" w:rsidRDefault="00402CCE" w:rsidP="00D06E26">
      <w:pPr>
        <w:spacing w:after="20" w:line="240" w:lineRule="auto"/>
        <w:rPr>
          <w:rFonts w:ascii="Helvetica" w:hAnsi="Helvetica" w:cs="Helvetica"/>
          <w:color w:val="000000" w:themeColor="text1"/>
        </w:rPr>
      </w:pPr>
    </w:p>
    <w:p w14:paraId="3A6AF4A0" w14:textId="77777777" w:rsidR="00402CCE" w:rsidRDefault="00402CCE" w:rsidP="00D06E26">
      <w:pPr>
        <w:spacing w:after="20" w:line="240" w:lineRule="auto"/>
        <w:rPr>
          <w:rFonts w:ascii="Helvetica" w:hAnsi="Helvetica" w:cs="Helvetica"/>
          <w:color w:val="000000" w:themeColor="text1"/>
        </w:rPr>
      </w:pPr>
    </w:p>
    <w:p w14:paraId="4B395BFC" w14:textId="77777777" w:rsidR="00402CCE" w:rsidRDefault="00402CCE" w:rsidP="00D06E26">
      <w:pPr>
        <w:spacing w:after="20" w:line="240" w:lineRule="auto"/>
        <w:rPr>
          <w:rFonts w:ascii="Helvetica" w:hAnsi="Helvetica" w:cs="Helvetica"/>
          <w:color w:val="000000" w:themeColor="text1"/>
        </w:rPr>
      </w:pPr>
    </w:p>
    <w:p w14:paraId="4E1AF717" w14:textId="77777777" w:rsidR="00402CCE" w:rsidRDefault="00402CCE" w:rsidP="00D06E26">
      <w:pPr>
        <w:spacing w:after="20" w:line="240" w:lineRule="auto"/>
        <w:rPr>
          <w:rFonts w:ascii="Helvetica" w:hAnsi="Helvetica" w:cs="Helvetica"/>
          <w:color w:val="000000" w:themeColor="text1"/>
        </w:rPr>
      </w:pPr>
    </w:p>
    <w:p w14:paraId="63163512" w14:textId="77777777" w:rsidR="00402CCE" w:rsidRDefault="00402CCE" w:rsidP="00D06E26">
      <w:pPr>
        <w:spacing w:after="20" w:line="240" w:lineRule="auto"/>
        <w:rPr>
          <w:rFonts w:ascii="Helvetica" w:hAnsi="Helvetica" w:cs="Helvetica"/>
          <w:color w:val="000000" w:themeColor="text1"/>
        </w:rPr>
      </w:pPr>
    </w:p>
    <w:p w14:paraId="7EB1AA86" w14:textId="77777777" w:rsidR="00402CCE" w:rsidRDefault="00402CCE" w:rsidP="00D06E26">
      <w:pPr>
        <w:spacing w:after="20" w:line="240" w:lineRule="auto"/>
        <w:rPr>
          <w:rFonts w:ascii="Helvetica" w:hAnsi="Helvetica" w:cs="Helvetica"/>
          <w:color w:val="000000" w:themeColor="text1"/>
        </w:rPr>
      </w:pPr>
    </w:p>
    <w:p w14:paraId="56F24774" w14:textId="77777777" w:rsidR="00402CCE" w:rsidRDefault="00402CCE" w:rsidP="00D06E26">
      <w:pPr>
        <w:spacing w:after="20" w:line="240" w:lineRule="auto"/>
        <w:rPr>
          <w:rFonts w:ascii="Helvetica" w:hAnsi="Helvetica" w:cs="Helvetica"/>
          <w:color w:val="000000" w:themeColor="text1"/>
        </w:rPr>
      </w:pPr>
    </w:p>
    <w:p w14:paraId="101B6B39" w14:textId="77777777" w:rsidR="00402CCE" w:rsidRDefault="00402CCE" w:rsidP="00D06E26">
      <w:pPr>
        <w:spacing w:after="20" w:line="240" w:lineRule="auto"/>
        <w:rPr>
          <w:rFonts w:ascii="Helvetica" w:hAnsi="Helvetica" w:cs="Helvetica"/>
          <w:color w:val="000000" w:themeColor="text1"/>
        </w:rPr>
      </w:pPr>
    </w:p>
    <w:p w14:paraId="55063D65" w14:textId="77777777" w:rsidR="00402CCE" w:rsidRDefault="00402CCE" w:rsidP="00D06E26">
      <w:pPr>
        <w:spacing w:after="20" w:line="240" w:lineRule="auto"/>
        <w:rPr>
          <w:rFonts w:ascii="Helvetica" w:hAnsi="Helvetica" w:cs="Helvetica"/>
          <w:color w:val="000000" w:themeColor="text1"/>
        </w:rPr>
      </w:pPr>
    </w:p>
    <w:p w14:paraId="7E5A44C7" w14:textId="77777777" w:rsidR="00402CCE" w:rsidRDefault="00402CCE" w:rsidP="00D06E26">
      <w:pPr>
        <w:spacing w:after="20" w:line="240" w:lineRule="auto"/>
        <w:rPr>
          <w:rFonts w:ascii="Helvetica" w:hAnsi="Helvetica" w:cs="Helvetica"/>
          <w:color w:val="000000" w:themeColor="text1"/>
        </w:rPr>
      </w:pPr>
    </w:p>
    <w:p w14:paraId="69E20866" w14:textId="77777777" w:rsidR="00402CCE" w:rsidRDefault="00402CCE" w:rsidP="00D06E26">
      <w:pPr>
        <w:spacing w:after="20" w:line="240" w:lineRule="auto"/>
        <w:rPr>
          <w:rFonts w:ascii="Helvetica" w:hAnsi="Helvetica" w:cs="Helvetica"/>
          <w:color w:val="000000" w:themeColor="text1"/>
        </w:rPr>
      </w:pPr>
    </w:p>
    <w:p w14:paraId="1F463D2A" w14:textId="77777777" w:rsidR="00402CCE" w:rsidRDefault="00402CCE" w:rsidP="00D06E26">
      <w:pPr>
        <w:spacing w:after="20" w:line="240" w:lineRule="auto"/>
        <w:rPr>
          <w:rFonts w:ascii="Helvetica" w:hAnsi="Helvetica" w:cs="Helvetica"/>
          <w:color w:val="000000" w:themeColor="text1"/>
        </w:rPr>
      </w:pPr>
    </w:p>
    <w:p w14:paraId="2F008853" w14:textId="77777777" w:rsidR="00402CCE" w:rsidRPr="00F115E8" w:rsidRDefault="00402CCE" w:rsidP="00D06E26">
      <w:pPr>
        <w:spacing w:after="20" w:line="240" w:lineRule="auto"/>
        <w:rPr>
          <w:rFonts w:ascii="Helvetica" w:hAnsi="Helvetica" w:cs="Helvetica"/>
          <w:color w:val="000000" w:themeColor="text1"/>
        </w:rPr>
      </w:pPr>
    </w:p>
    <w:p w14:paraId="3D0CEB75" w14:textId="77777777" w:rsidR="00D06E26" w:rsidRPr="00F115E8" w:rsidRDefault="00D06E26" w:rsidP="00D06E26">
      <w:pPr>
        <w:spacing w:after="20" w:line="240" w:lineRule="auto"/>
        <w:rPr>
          <w:rFonts w:ascii="Helvetica" w:hAnsi="Helvetica" w:cs="Helvetica"/>
          <w:color w:val="000000" w:themeColor="text1"/>
        </w:rPr>
      </w:pPr>
    </w:p>
    <w:p w14:paraId="46A08FA4" w14:textId="77777777" w:rsidR="00D06E26" w:rsidRPr="00F115E8" w:rsidRDefault="00D06E26" w:rsidP="00D06E26">
      <w:pPr>
        <w:spacing w:after="20" w:line="240" w:lineRule="auto"/>
        <w:rPr>
          <w:rFonts w:ascii="Helvetica" w:hAnsi="Helvetica" w:cs="Helvetica"/>
          <w:color w:val="000000" w:themeColor="text1"/>
        </w:rPr>
      </w:pPr>
    </w:p>
    <w:p w14:paraId="31CF19D7" w14:textId="77777777" w:rsidR="00D06E26" w:rsidRPr="00F115E8" w:rsidRDefault="00D06E26" w:rsidP="00D06E26">
      <w:pPr>
        <w:spacing w:after="20" w:line="240" w:lineRule="auto"/>
        <w:rPr>
          <w:rFonts w:ascii="Helvetica" w:hAnsi="Helvetica" w:cs="Helvetica"/>
          <w:color w:val="000000" w:themeColor="text1"/>
        </w:rPr>
      </w:pPr>
    </w:p>
    <w:p w14:paraId="530EE49F" w14:textId="77777777" w:rsidR="00D06E26" w:rsidRPr="00F115E8" w:rsidRDefault="00D06E26" w:rsidP="00D06E26">
      <w:pPr>
        <w:spacing w:after="20" w:line="240" w:lineRule="auto"/>
        <w:rPr>
          <w:rFonts w:ascii="Helvetica" w:hAnsi="Helvetica" w:cs="Helvetica"/>
          <w:color w:val="000000" w:themeColor="text1"/>
        </w:rPr>
      </w:pPr>
    </w:p>
    <w:p w14:paraId="394F4C72" w14:textId="77777777" w:rsidR="00D06E26" w:rsidRPr="00F115E8" w:rsidRDefault="00D06E26" w:rsidP="00D06E26">
      <w:pPr>
        <w:spacing w:after="20" w:line="240" w:lineRule="auto"/>
        <w:rPr>
          <w:rFonts w:ascii="Helvetica" w:hAnsi="Helvetica" w:cs="Helvetica"/>
          <w:color w:val="000000" w:themeColor="text1"/>
        </w:rPr>
      </w:pPr>
    </w:p>
    <w:p w14:paraId="054871DB" w14:textId="77777777" w:rsidR="00D06E26" w:rsidRPr="00F115E8" w:rsidRDefault="00D06E26" w:rsidP="00D06E26">
      <w:pPr>
        <w:spacing w:after="20" w:line="240" w:lineRule="auto"/>
        <w:rPr>
          <w:rFonts w:ascii="Helvetica" w:hAnsi="Helvetica" w:cs="Helvetica"/>
          <w:color w:val="000000" w:themeColor="text1"/>
        </w:rPr>
      </w:pPr>
    </w:p>
    <w:p w14:paraId="1C864614" w14:textId="578F2E0B" w:rsidR="00876F20" w:rsidRPr="00F115E8" w:rsidRDefault="00876F20" w:rsidP="002A027D">
      <w:pPr>
        <w:pStyle w:val="Body"/>
        <w:shd w:val="clear" w:color="auto" w:fill="E50E63"/>
        <w:jc w:val="both"/>
        <w:rPr>
          <w:rFonts w:hAnsi="Helvetica" w:cs="Helvetica"/>
          <w:b/>
          <w:color w:val="0070C0"/>
          <w:sz w:val="24"/>
          <w:szCs w:val="24"/>
        </w:rPr>
      </w:pPr>
      <w:r w:rsidRPr="00F115E8">
        <w:rPr>
          <w:rFonts w:hAnsi="Helvetica" w:cs="Helvetica"/>
          <w:b/>
          <w:color w:val="FFFFFF" w:themeColor="background1"/>
          <w:sz w:val="28"/>
          <w:szCs w:val="28"/>
        </w:rPr>
        <w:lastRenderedPageBreak/>
        <w:t>Person Specification:</w:t>
      </w:r>
    </w:p>
    <w:tbl>
      <w:tblPr>
        <w:tblW w:w="9705" w:type="dxa"/>
        <w:jc w:val="center"/>
        <w:tblLook w:val="04A0" w:firstRow="1" w:lastRow="0" w:firstColumn="1" w:lastColumn="0" w:noHBand="0" w:noVBand="1"/>
      </w:tblPr>
      <w:tblGrid>
        <w:gridCol w:w="2086"/>
        <w:gridCol w:w="234"/>
        <w:gridCol w:w="4300"/>
        <w:gridCol w:w="235"/>
        <w:gridCol w:w="2850"/>
      </w:tblGrid>
      <w:tr w:rsidR="00876F20" w:rsidRPr="00F115E8" w14:paraId="35665603" w14:textId="77777777" w:rsidTr="002A027D">
        <w:trPr>
          <w:jc w:val="center"/>
        </w:trPr>
        <w:tc>
          <w:tcPr>
            <w:tcW w:w="2086" w:type="dxa"/>
            <w:shd w:val="clear" w:color="auto" w:fill="auto"/>
            <w:vAlign w:val="center"/>
          </w:tcPr>
          <w:p w14:paraId="050ACEB5" w14:textId="720DB3C8" w:rsidR="00876F20" w:rsidRPr="00F115E8" w:rsidRDefault="00876F20" w:rsidP="005D5927">
            <w:pPr>
              <w:spacing w:before="40" w:after="40" w:line="240" w:lineRule="auto"/>
              <w:rPr>
                <w:rFonts w:ascii="Helvetica" w:hAnsi="Helvetica" w:cs="Helvetica"/>
                <w:b/>
                <w:color w:val="FFFFFF" w:themeColor="background1"/>
                <w:u w:val="single"/>
              </w:rPr>
            </w:pPr>
          </w:p>
        </w:tc>
        <w:tc>
          <w:tcPr>
            <w:tcW w:w="234" w:type="dxa"/>
            <w:shd w:val="clear" w:color="auto" w:fill="FFFFFF" w:themeFill="background1"/>
          </w:tcPr>
          <w:p w14:paraId="0AA8B572" w14:textId="77777777" w:rsidR="00876F20" w:rsidRPr="00F115E8" w:rsidRDefault="00876F20" w:rsidP="005D5927">
            <w:pPr>
              <w:spacing w:before="40" w:after="40" w:line="240" w:lineRule="auto"/>
              <w:jc w:val="center"/>
              <w:rPr>
                <w:rFonts w:ascii="Helvetica" w:hAnsi="Helvetica" w:cs="Helvetica"/>
                <w:b/>
                <w:color w:val="FFFFFF" w:themeColor="background1"/>
              </w:rPr>
            </w:pPr>
          </w:p>
        </w:tc>
        <w:tc>
          <w:tcPr>
            <w:tcW w:w="4300" w:type="dxa"/>
            <w:shd w:val="clear" w:color="auto" w:fill="000000" w:themeFill="text1"/>
          </w:tcPr>
          <w:p w14:paraId="05459907" w14:textId="510F7F36" w:rsidR="00876F20" w:rsidRPr="00F115E8" w:rsidRDefault="00876F20" w:rsidP="005D5927">
            <w:pPr>
              <w:spacing w:before="40" w:after="40" w:line="240" w:lineRule="auto"/>
              <w:jc w:val="center"/>
              <w:rPr>
                <w:rFonts w:ascii="Helvetica" w:hAnsi="Helvetica" w:cs="Helvetica"/>
                <w:b/>
                <w:color w:val="FFFFFF" w:themeColor="background1"/>
              </w:rPr>
            </w:pPr>
            <w:r w:rsidRPr="00F115E8">
              <w:rPr>
                <w:rFonts w:ascii="Helvetica" w:hAnsi="Helvetica" w:cs="Helvetica"/>
                <w:b/>
                <w:color w:val="FFFFFF" w:themeColor="background1"/>
              </w:rPr>
              <w:t>Essential</w:t>
            </w:r>
          </w:p>
        </w:tc>
        <w:tc>
          <w:tcPr>
            <w:tcW w:w="235" w:type="dxa"/>
            <w:shd w:val="clear" w:color="auto" w:fill="FFFFFF" w:themeFill="background1"/>
          </w:tcPr>
          <w:p w14:paraId="5A0C6760" w14:textId="77777777" w:rsidR="00876F20" w:rsidRPr="00F115E8" w:rsidRDefault="00876F20" w:rsidP="005D5927">
            <w:pPr>
              <w:spacing w:before="40" w:after="40" w:line="240" w:lineRule="auto"/>
              <w:jc w:val="center"/>
              <w:rPr>
                <w:rFonts w:ascii="Helvetica" w:hAnsi="Helvetica" w:cs="Helvetica"/>
                <w:b/>
                <w:color w:val="FFFFFF" w:themeColor="background1"/>
              </w:rPr>
            </w:pPr>
          </w:p>
        </w:tc>
        <w:tc>
          <w:tcPr>
            <w:tcW w:w="2850" w:type="dxa"/>
            <w:shd w:val="clear" w:color="auto" w:fill="000000" w:themeFill="text1"/>
          </w:tcPr>
          <w:p w14:paraId="28E6B2CE" w14:textId="4BD7F720" w:rsidR="00876F20" w:rsidRPr="00F115E8" w:rsidRDefault="00876F20" w:rsidP="005D5927">
            <w:pPr>
              <w:spacing w:before="40" w:after="40" w:line="240" w:lineRule="auto"/>
              <w:jc w:val="center"/>
              <w:rPr>
                <w:rFonts w:ascii="Helvetica" w:hAnsi="Helvetica" w:cs="Helvetica"/>
                <w:b/>
                <w:color w:val="FFFFFF" w:themeColor="background1"/>
              </w:rPr>
            </w:pPr>
            <w:r w:rsidRPr="00F115E8">
              <w:rPr>
                <w:rFonts w:ascii="Helvetica" w:hAnsi="Helvetica" w:cs="Helvetica"/>
                <w:b/>
                <w:color w:val="FFFFFF" w:themeColor="background1"/>
              </w:rPr>
              <w:t>Desirable</w:t>
            </w:r>
          </w:p>
        </w:tc>
      </w:tr>
      <w:tr w:rsidR="007E2AE7" w:rsidRPr="00F115E8" w14:paraId="405CF102" w14:textId="77777777" w:rsidTr="007E2AE7">
        <w:trPr>
          <w:trHeight w:val="3849"/>
          <w:jc w:val="center"/>
        </w:trPr>
        <w:tc>
          <w:tcPr>
            <w:tcW w:w="2086" w:type="dxa"/>
            <w:shd w:val="clear" w:color="auto" w:fill="000000" w:themeFill="text1"/>
            <w:vAlign w:val="center"/>
          </w:tcPr>
          <w:p w14:paraId="51F36076" w14:textId="457D8A45" w:rsidR="00876F20" w:rsidRPr="00F115E8" w:rsidRDefault="00876F20" w:rsidP="005D5927">
            <w:pPr>
              <w:spacing w:before="40" w:after="40" w:line="240" w:lineRule="auto"/>
              <w:rPr>
                <w:rFonts w:ascii="Helvetica" w:hAnsi="Helvetica" w:cs="Helvetica"/>
                <w:b/>
                <w:color w:val="FFFFFF" w:themeColor="background1"/>
              </w:rPr>
            </w:pPr>
            <w:r w:rsidRPr="00F115E8">
              <w:rPr>
                <w:rFonts w:ascii="Helvetica" w:hAnsi="Helvetica" w:cs="Helvetica"/>
                <w:b/>
                <w:color w:val="FFFFFF" w:themeColor="background1"/>
              </w:rPr>
              <w:t>EXPERIENCE</w:t>
            </w:r>
            <w:r w:rsidR="003941D0" w:rsidRPr="00F115E8">
              <w:rPr>
                <w:rFonts w:ascii="Helvetica" w:hAnsi="Helvetica" w:cs="Helvetica"/>
                <w:b/>
                <w:color w:val="FFFFFF" w:themeColor="background1"/>
              </w:rPr>
              <w:t>, KNOWLEDGE</w:t>
            </w:r>
            <w:r w:rsidRPr="00F115E8">
              <w:rPr>
                <w:rFonts w:ascii="Helvetica" w:hAnsi="Helvetica" w:cs="Helvetica"/>
                <w:b/>
                <w:color w:val="FFFFFF" w:themeColor="background1"/>
              </w:rPr>
              <w:t xml:space="preserve"> &amp; QUALIFICATIONS</w:t>
            </w:r>
          </w:p>
        </w:tc>
        <w:tc>
          <w:tcPr>
            <w:tcW w:w="234" w:type="dxa"/>
            <w:shd w:val="clear" w:color="auto" w:fill="FFFFFF" w:themeFill="background1"/>
          </w:tcPr>
          <w:p w14:paraId="00C88149" w14:textId="77777777" w:rsidR="00876F20" w:rsidRPr="00F115E8" w:rsidRDefault="00876F20" w:rsidP="005D5927">
            <w:pPr>
              <w:spacing w:before="40" w:after="40" w:line="240" w:lineRule="auto"/>
              <w:rPr>
                <w:rFonts w:ascii="Helvetica" w:hAnsi="Helvetica" w:cs="Helvetica"/>
              </w:rPr>
            </w:pPr>
          </w:p>
        </w:tc>
        <w:tc>
          <w:tcPr>
            <w:tcW w:w="4300" w:type="dxa"/>
            <w:shd w:val="clear" w:color="auto" w:fill="D9D9D6"/>
          </w:tcPr>
          <w:p w14:paraId="31D0CB8C" w14:textId="415D715C" w:rsidR="00451FFD" w:rsidRPr="00F115E8" w:rsidRDefault="00B31090" w:rsidP="005C3FAA">
            <w:pPr>
              <w:pStyle w:val="ListParagraph"/>
              <w:numPr>
                <w:ilvl w:val="0"/>
                <w:numId w:val="7"/>
              </w:numPr>
              <w:spacing w:after="0" w:line="240" w:lineRule="auto"/>
              <w:ind w:left="122" w:hanging="142"/>
              <w:rPr>
                <w:rFonts w:ascii="Helvetica" w:hAnsi="Helvetica" w:cs="Helvetica"/>
                <w:sz w:val="19"/>
                <w:szCs w:val="19"/>
              </w:rPr>
            </w:pPr>
            <w:r w:rsidRPr="00F115E8">
              <w:rPr>
                <w:rFonts w:ascii="Helvetica" w:hAnsi="Helvetica" w:cs="Helvetica"/>
                <w:sz w:val="19"/>
                <w:szCs w:val="19"/>
              </w:rPr>
              <w:t xml:space="preserve">Minimum of 2 years’ experience of </w:t>
            </w:r>
            <w:r w:rsidR="00451FFD" w:rsidRPr="00F115E8">
              <w:rPr>
                <w:rFonts w:ascii="Helvetica" w:hAnsi="Helvetica" w:cs="Helvetica"/>
                <w:sz w:val="19"/>
                <w:szCs w:val="19"/>
              </w:rPr>
              <w:t xml:space="preserve">supervising </w:t>
            </w:r>
            <w:r w:rsidR="00E80C50" w:rsidRPr="00F115E8">
              <w:rPr>
                <w:rFonts w:ascii="Helvetica" w:hAnsi="Helvetica" w:cs="Helvetica"/>
                <w:sz w:val="19"/>
                <w:szCs w:val="19"/>
              </w:rPr>
              <w:t>advice</w:t>
            </w:r>
            <w:r w:rsidR="00451FFD" w:rsidRPr="00F115E8">
              <w:rPr>
                <w:rFonts w:ascii="Helvetica" w:hAnsi="Helvetica" w:cs="Helvetica"/>
                <w:sz w:val="19"/>
                <w:szCs w:val="19"/>
              </w:rPr>
              <w:t xml:space="preserve"> services</w:t>
            </w:r>
            <w:r w:rsidR="00623343" w:rsidRPr="00F115E8">
              <w:rPr>
                <w:rFonts w:ascii="Helvetica" w:hAnsi="Helvetica" w:cs="Helvetica"/>
                <w:sz w:val="19"/>
                <w:szCs w:val="19"/>
              </w:rPr>
              <w:t xml:space="preserve"> and/</w:t>
            </w:r>
            <w:r w:rsidR="00451FFD" w:rsidRPr="00F115E8">
              <w:rPr>
                <w:rFonts w:ascii="Helvetica" w:hAnsi="Helvetica" w:cs="Helvetica"/>
                <w:sz w:val="19"/>
                <w:szCs w:val="19"/>
              </w:rPr>
              <w:t>or simila</w:t>
            </w:r>
            <w:r w:rsidR="00623343" w:rsidRPr="00F115E8">
              <w:rPr>
                <w:rFonts w:ascii="Helvetica" w:hAnsi="Helvetica" w:cs="Helvetica"/>
                <w:sz w:val="19"/>
                <w:szCs w:val="19"/>
              </w:rPr>
              <w:t xml:space="preserve">r </w:t>
            </w:r>
            <w:r w:rsidR="0033713A" w:rsidRPr="00F115E8">
              <w:rPr>
                <w:rFonts w:ascii="Helvetica" w:hAnsi="Helvetica" w:cs="Helvetica"/>
                <w:sz w:val="19"/>
                <w:szCs w:val="19"/>
              </w:rPr>
              <w:t>helpline</w:t>
            </w:r>
            <w:r w:rsidR="00415407" w:rsidRPr="00F115E8">
              <w:rPr>
                <w:rFonts w:ascii="Helvetica" w:hAnsi="Helvetica" w:cs="Helvetica"/>
                <w:sz w:val="19"/>
                <w:szCs w:val="19"/>
              </w:rPr>
              <w:t>/contact centre</w:t>
            </w:r>
            <w:r w:rsidR="00451FFD" w:rsidRPr="00F115E8">
              <w:rPr>
                <w:rFonts w:ascii="Helvetica" w:hAnsi="Helvetica" w:cs="Helvetica"/>
                <w:sz w:val="19"/>
                <w:szCs w:val="19"/>
              </w:rPr>
              <w:t xml:space="preserve"> services</w:t>
            </w:r>
          </w:p>
          <w:p w14:paraId="6D4AA094" w14:textId="1CFAC36F" w:rsidR="00B31090" w:rsidRPr="00F115E8" w:rsidRDefault="00451FFD" w:rsidP="005C3FAA">
            <w:pPr>
              <w:pStyle w:val="ListParagraph"/>
              <w:numPr>
                <w:ilvl w:val="0"/>
                <w:numId w:val="7"/>
              </w:numPr>
              <w:spacing w:after="0" w:line="240" w:lineRule="auto"/>
              <w:ind w:left="122" w:hanging="142"/>
              <w:rPr>
                <w:rFonts w:ascii="Helvetica" w:hAnsi="Helvetica" w:cs="Helvetica"/>
                <w:sz w:val="19"/>
                <w:szCs w:val="19"/>
              </w:rPr>
            </w:pPr>
            <w:r w:rsidRPr="00F115E8">
              <w:rPr>
                <w:rFonts w:ascii="Helvetica" w:hAnsi="Helvetica" w:cs="Helvetica"/>
                <w:sz w:val="19"/>
                <w:szCs w:val="19"/>
              </w:rPr>
              <w:t xml:space="preserve">Experience of </w:t>
            </w:r>
            <w:r w:rsidR="005944E6" w:rsidRPr="00F115E8">
              <w:rPr>
                <w:rFonts w:ascii="Helvetica" w:hAnsi="Helvetica" w:cs="Helvetica"/>
                <w:sz w:val="19"/>
                <w:szCs w:val="19"/>
              </w:rPr>
              <w:t>providing</w:t>
            </w:r>
            <w:r w:rsidR="00C854D9" w:rsidRPr="00F115E8">
              <w:rPr>
                <w:rFonts w:ascii="Helvetica" w:hAnsi="Helvetica" w:cs="Helvetica"/>
                <w:sz w:val="19"/>
                <w:szCs w:val="19"/>
              </w:rPr>
              <w:t xml:space="preserve"> </w:t>
            </w:r>
            <w:r w:rsidR="00AF2402" w:rsidRPr="00F115E8">
              <w:rPr>
                <w:rFonts w:ascii="Helvetica" w:hAnsi="Helvetica" w:cs="Helvetica"/>
                <w:sz w:val="19"/>
                <w:szCs w:val="19"/>
              </w:rPr>
              <w:t>support</w:t>
            </w:r>
            <w:r w:rsidR="005944E6" w:rsidRPr="00F115E8">
              <w:rPr>
                <w:rFonts w:ascii="Helvetica" w:hAnsi="Helvetica" w:cs="Helvetica"/>
                <w:sz w:val="19"/>
                <w:szCs w:val="19"/>
              </w:rPr>
              <w:t xml:space="preserve"> to</w:t>
            </w:r>
            <w:r w:rsidR="00AF2402" w:rsidRPr="00F115E8">
              <w:rPr>
                <w:rFonts w:ascii="Helvetica" w:hAnsi="Helvetica" w:cs="Helvetica"/>
                <w:sz w:val="19"/>
                <w:szCs w:val="19"/>
              </w:rPr>
              <w:t xml:space="preserve"> people with long-term medical conditions</w:t>
            </w:r>
          </w:p>
          <w:p w14:paraId="01235876" w14:textId="06FCFDCA" w:rsidR="00B671AF" w:rsidRPr="00F115E8" w:rsidRDefault="00B671AF" w:rsidP="005C3FAA">
            <w:pPr>
              <w:pStyle w:val="ListParagraph"/>
              <w:numPr>
                <w:ilvl w:val="0"/>
                <w:numId w:val="7"/>
              </w:numPr>
              <w:spacing w:after="0" w:line="240" w:lineRule="auto"/>
              <w:ind w:left="122" w:hanging="142"/>
              <w:rPr>
                <w:rFonts w:ascii="Helvetica" w:hAnsi="Helvetica" w:cs="Helvetica"/>
                <w:sz w:val="19"/>
                <w:szCs w:val="19"/>
              </w:rPr>
            </w:pPr>
            <w:r w:rsidRPr="00F115E8">
              <w:rPr>
                <w:rFonts w:ascii="Helvetica" w:hAnsi="Helvetica" w:cs="Helvetica"/>
                <w:sz w:val="19"/>
                <w:szCs w:val="19"/>
              </w:rPr>
              <w:t xml:space="preserve">Minimum </w:t>
            </w:r>
            <w:r w:rsidR="00AF2402" w:rsidRPr="00F115E8">
              <w:rPr>
                <w:rFonts w:ascii="Helvetica" w:hAnsi="Helvetica" w:cs="Helvetica"/>
                <w:sz w:val="19"/>
                <w:szCs w:val="19"/>
              </w:rPr>
              <w:t>2 years’ experience of</w:t>
            </w:r>
            <w:r w:rsidRPr="00F115E8">
              <w:rPr>
                <w:rFonts w:ascii="Helvetica" w:hAnsi="Helvetica" w:cs="Helvetica"/>
                <w:sz w:val="19"/>
                <w:szCs w:val="19"/>
              </w:rPr>
              <w:t xml:space="preserve"> supervisory</w:t>
            </w:r>
            <w:r w:rsidR="001D3081" w:rsidRPr="00F115E8">
              <w:rPr>
                <w:rFonts w:ascii="Helvetica" w:hAnsi="Helvetica" w:cs="Helvetica"/>
                <w:sz w:val="19"/>
                <w:szCs w:val="19"/>
              </w:rPr>
              <w:t>/line management</w:t>
            </w:r>
            <w:r w:rsidRPr="00F115E8">
              <w:rPr>
                <w:rFonts w:ascii="Helvetica" w:hAnsi="Helvetica" w:cs="Helvetica"/>
                <w:sz w:val="19"/>
                <w:szCs w:val="19"/>
              </w:rPr>
              <w:t xml:space="preserve"> </w:t>
            </w:r>
            <w:r w:rsidR="0071447C" w:rsidRPr="00F115E8">
              <w:rPr>
                <w:rFonts w:ascii="Helvetica" w:hAnsi="Helvetica" w:cs="Helvetica"/>
                <w:sz w:val="19"/>
                <w:szCs w:val="19"/>
              </w:rPr>
              <w:t>of staff and</w:t>
            </w:r>
            <w:r w:rsidR="00500DE9" w:rsidRPr="00F115E8">
              <w:rPr>
                <w:rFonts w:ascii="Helvetica" w:hAnsi="Helvetica" w:cs="Helvetica"/>
                <w:sz w:val="19"/>
                <w:szCs w:val="19"/>
              </w:rPr>
              <w:t>/or</w:t>
            </w:r>
            <w:r w:rsidR="0071447C" w:rsidRPr="00F115E8">
              <w:rPr>
                <w:rFonts w:ascii="Helvetica" w:hAnsi="Helvetica" w:cs="Helvetica"/>
                <w:sz w:val="19"/>
                <w:szCs w:val="19"/>
              </w:rPr>
              <w:t xml:space="preserve"> volunteers</w:t>
            </w:r>
            <w:r w:rsidRPr="00F115E8">
              <w:rPr>
                <w:rFonts w:ascii="Helvetica" w:hAnsi="Helvetica" w:cs="Helvetica"/>
                <w:sz w:val="19"/>
                <w:szCs w:val="19"/>
              </w:rPr>
              <w:t>.</w:t>
            </w:r>
          </w:p>
          <w:p w14:paraId="408A6EB3" w14:textId="4B79E452" w:rsidR="001D3081" w:rsidRPr="00F115E8" w:rsidRDefault="00B671AF" w:rsidP="00032C86">
            <w:pPr>
              <w:pStyle w:val="ListParagraph"/>
              <w:numPr>
                <w:ilvl w:val="0"/>
                <w:numId w:val="7"/>
              </w:numPr>
              <w:spacing w:after="0" w:line="240" w:lineRule="auto"/>
              <w:ind w:left="122" w:hanging="142"/>
              <w:rPr>
                <w:rFonts w:ascii="Helvetica" w:hAnsi="Helvetica" w:cs="Helvetica"/>
                <w:sz w:val="19"/>
                <w:szCs w:val="19"/>
              </w:rPr>
            </w:pPr>
            <w:r w:rsidRPr="00F115E8">
              <w:rPr>
                <w:rFonts w:ascii="Helvetica" w:hAnsi="Helvetica" w:cs="Helvetica"/>
                <w:sz w:val="19"/>
                <w:szCs w:val="19"/>
              </w:rPr>
              <w:t xml:space="preserve">Experience of working within a team as well as </w:t>
            </w:r>
            <w:r w:rsidR="00FB1DB4">
              <w:rPr>
                <w:rFonts w:ascii="Helvetica" w:hAnsi="Helvetica" w:cs="Helvetica"/>
                <w:sz w:val="19"/>
                <w:szCs w:val="19"/>
              </w:rPr>
              <w:t>having</w:t>
            </w:r>
            <w:r w:rsidRPr="00F115E8">
              <w:rPr>
                <w:rFonts w:ascii="Helvetica" w:hAnsi="Helvetica" w:cs="Helvetica"/>
                <w:sz w:val="19"/>
                <w:szCs w:val="19"/>
              </w:rPr>
              <w:t xml:space="preserve"> own initiative</w:t>
            </w:r>
          </w:p>
          <w:p w14:paraId="6C23DACF" w14:textId="77777777" w:rsidR="00EC5659" w:rsidRPr="00F115E8" w:rsidRDefault="00EC5659" w:rsidP="005C3FAA">
            <w:pPr>
              <w:pStyle w:val="ListParagraph"/>
              <w:numPr>
                <w:ilvl w:val="0"/>
                <w:numId w:val="7"/>
              </w:numPr>
              <w:ind w:left="122" w:hanging="142"/>
              <w:rPr>
                <w:rFonts w:ascii="Helvetica" w:hAnsi="Helvetica" w:cs="Helvetica"/>
                <w:sz w:val="19"/>
                <w:szCs w:val="19"/>
              </w:rPr>
            </w:pPr>
            <w:r w:rsidRPr="00F115E8">
              <w:rPr>
                <w:rFonts w:ascii="Helvetica" w:hAnsi="Helvetica" w:cs="Helvetica"/>
                <w:sz w:val="19"/>
                <w:szCs w:val="19"/>
              </w:rPr>
              <w:t>An understanding of change management principles and processes</w:t>
            </w:r>
          </w:p>
          <w:p w14:paraId="36EC5782" w14:textId="77777777" w:rsidR="00F85F8C" w:rsidRPr="00F115E8" w:rsidRDefault="00F85F8C" w:rsidP="005C3FAA">
            <w:pPr>
              <w:pStyle w:val="ListParagraph"/>
              <w:numPr>
                <w:ilvl w:val="0"/>
                <w:numId w:val="7"/>
              </w:numPr>
              <w:ind w:left="122" w:hanging="142"/>
              <w:rPr>
                <w:rFonts w:ascii="Helvetica" w:hAnsi="Helvetica" w:cs="Helvetica"/>
                <w:sz w:val="19"/>
                <w:szCs w:val="19"/>
              </w:rPr>
            </w:pPr>
            <w:r w:rsidRPr="00F115E8">
              <w:rPr>
                <w:rFonts w:ascii="Helvetica" w:hAnsi="Helvetica" w:cs="Helvetica"/>
                <w:sz w:val="19"/>
                <w:szCs w:val="19"/>
              </w:rPr>
              <w:t>Practical knowledge and experience of implementing quality monitoring processes</w:t>
            </w:r>
          </w:p>
          <w:p w14:paraId="0A4C8DDC" w14:textId="51C621C4" w:rsidR="001D3081" w:rsidRPr="00F115E8" w:rsidRDefault="00F85F8C" w:rsidP="005C3FAA">
            <w:pPr>
              <w:pStyle w:val="ListParagraph"/>
              <w:numPr>
                <w:ilvl w:val="0"/>
                <w:numId w:val="7"/>
              </w:numPr>
              <w:ind w:left="122" w:hanging="142"/>
              <w:rPr>
                <w:rFonts w:ascii="Helvetica" w:hAnsi="Helvetica" w:cs="Helvetica"/>
                <w:sz w:val="19"/>
                <w:szCs w:val="19"/>
              </w:rPr>
            </w:pPr>
            <w:r w:rsidRPr="00F115E8">
              <w:rPr>
                <w:rFonts w:ascii="Helvetica" w:hAnsi="Helvetica" w:cs="Helvetica"/>
                <w:sz w:val="19"/>
                <w:szCs w:val="19"/>
              </w:rPr>
              <w:t>Experience of managing safeguarding issues and service user complaints</w:t>
            </w:r>
          </w:p>
        </w:tc>
        <w:tc>
          <w:tcPr>
            <w:tcW w:w="235" w:type="dxa"/>
            <w:shd w:val="clear" w:color="auto" w:fill="FFFFFF" w:themeFill="background1"/>
          </w:tcPr>
          <w:p w14:paraId="35EAD56A" w14:textId="77777777" w:rsidR="00876F20" w:rsidRPr="00F115E8" w:rsidRDefault="00876F20" w:rsidP="005D5927">
            <w:pPr>
              <w:spacing w:before="40" w:after="40" w:line="240" w:lineRule="auto"/>
              <w:rPr>
                <w:rFonts w:ascii="Helvetica" w:hAnsi="Helvetica" w:cs="Helvetica"/>
                <w:sz w:val="19"/>
                <w:szCs w:val="19"/>
              </w:rPr>
            </w:pPr>
          </w:p>
        </w:tc>
        <w:tc>
          <w:tcPr>
            <w:tcW w:w="2850" w:type="dxa"/>
            <w:shd w:val="clear" w:color="auto" w:fill="D9D9D6"/>
          </w:tcPr>
          <w:p w14:paraId="5548C365" w14:textId="485CC234" w:rsidR="006C762B" w:rsidRPr="00F115E8" w:rsidRDefault="00E80C50" w:rsidP="00DF7A1D">
            <w:pPr>
              <w:pStyle w:val="ListParagraph"/>
              <w:numPr>
                <w:ilvl w:val="0"/>
                <w:numId w:val="7"/>
              </w:numPr>
              <w:spacing w:before="40" w:after="40" w:line="240" w:lineRule="auto"/>
              <w:contextualSpacing w:val="0"/>
              <w:rPr>
                <w:rFonts w:ascii="Helvetica" w:hAnsi="Helvetica" w:cs="Helvetica"/>
                <w:sz w:val="19"/>
                <w:szCs w:val="19"/>
              </w:rPr>
            </w:pPr>
            <w:r w:rsidRPr="00F115E8">
              <w:rPr>
                <w:rFonts w:ascii="Helvetica" w:hAnsi="Helvetica" w:cs="Helvetica"/>
                <w:sz w:val="19"/>
                <w:szCs w:val="19"/>
              </w:rPr>
              <w:t>Knowledge</w:t>
            </w:r>
            <w:r w:rsidR="006C762B" w:rsidRPr="00F115E8">
              <w:rPr>
                <w:rFonts w:ascii="Helvetica" w:hAnsi="Helvetica" w:cs="Helvetica"/>
                <w:sz w:val="19"/>
                <w:szCs w:val="19"/>
              </w:rPr>
              <w:t xml:space="preserve"> of epilepsy</w:t>
            </w:r>
          </w:p>
          <w:p w14:paraId="6293CC1F" w14:textId="77777777" w:rsidR="001E376C" w:rsidRPr="00F115E8" w:rsidRDefault="001E376C" w:rsidP="00DF7A1D">
            <w:pPr>
              <w:pStyle w:val="ListParagraph"/>
              <w:numPr>
                <w:ilvl w:val="0"/>
                <w:numId w:val="7"/>
              </w:numPr>
              <w:spacing w:before="40" w:after="40" w:line="240" w:lineRule="auto"/>
              <w:contextualSpacing w:val="0"/>
              <w:rPr>
                <w:rFonts w:ascii="Helvetica" w:hAnsi="Helvetica" w:cs="Helvetica"/>
                <w:sz w:val="19"/>
                <w:szCs w:val="19"/>
                <w:lang w:val="fr-FR"/>
              </w:rPr>
            </w:pPr>
            <w:r w:rsidRPr="00F115E8">
              <w:rPr>
                <w:rFonts w:ascii="Helvetica" w:hAnsi="Helvetica" w:cs="Helvetica"/>
                <w:sz w:val="19"/>
                <w:szCs w:val="19"/>
                <w:lang w:val="fr-FR"/>
              </w:rPr>
              <w:t xml:space="preserve">Professional </w:t>
            </w:r>
            <w:r w:rsidR="00B41519" w:rsidRPr="00F115E8">
              <w:rPr>
                <w:rFonts w:ascii="Helvetica" w:hAnsi="Helvetica" w:cs="Helvetica"/>
                <w:sz w:val="19"/>
                <w:szCs w:val="19"/>
                <w:lang w:val="fr-FR"/>
              </w:rPr>
              <w:t xml:space="preserve">management </w:t>
            </w:r>
            <w:r w:rsidRPr="00F115E8">
              <w:rPr>
                <w:rFonts w:ascii="Helvetica" w:hAnsi="Helvetica" w:cs="Helvetica"/>
                <w:sz w:val="19"/>
                <w:szCs w:val="19"/>
                <w:lang w:val="fr-FR"/>
              </w:rPr>
              <w:t>qualification e.g. Project management, ILM</w:t>
            </w:r>
          </w:p>
          <w:p w14:paraId="53999F9E" w14:textId="77777777" w:rsidR="0038543A" w:rsidRPr="00F115E8" w:rsidRDefault="0038543A" w:rsidP="00DF7A1D">
            <w:pPr>
              <w:pStyle w:val="ListParagraph"/>
              <w:numPr>
                <w:ilvl w:val="0"/>
                <w:numId w:val="7"/>
              </w:numPr>
              <w:spacing w:before="40" w:after="40" w:line="240" w:lineRule="auto"/>
              <w:contextualSpacing w:val="0"/>
              <w:rPr>
                <w:rFonts w:ascii="Helvetica" w:hAnsi="Helvetica" w:cs="Helvetica"/>
                <w:sz w:val="19"/>
                <w:szCs w:val="19"/>
                <w:lang w:val="fr-FR"/>
              </w:rPr>
            </w:pPr>
            <w:proofErr w:type="spellStart"/>
            <w:r w:rsidRPr="00F115E8">
              <w:rPr>
                <w:rFonts w:ascii="Helvetica" w:hAnsi="Helvetica" w:cs="Helvetica"/>
                <w:sz w:val="19"/>
                <w:szCs w:val="19"/>
                <w:lang w:val="fr-FR"/>
              </w:rPr>
              <w:t>Volunteer</w:t>
            </w:r>
            <w:proofErr w:type="spellEnd"/>
            <w:r w:rsidRPr="00F115E8">
              <w:rPr>
                <w:rFonts w:ascii="Helvetica" w:hAnsi="Helvetica" w:cs="Helvetica"/>
                <w:sz w:val="19"/>
                <w:szCs w:val="19"/>
                <w:lang w:val="fr-FR"/>
              </w:rPr>
              <w:t xml:space="preserve"> management qualification </w:t>
            </w:r>
          </w:p>
          <w:p w14:paraId="0A726D2A" w14:textId="36BB4D52" w:rsidR="00131B9B" w:rsidRPr="00F115E8" w:rsidRDefault="00B21CAC" w:rsidP="00DF7A1D">
            <w:pPr>
              <w:pStyle w:val="ListParagraph"/>
              <w:numPr>
                <w:ilvl w:val="0"/>
                <w:numId w:val="7"/>
              </w:numPr>
              <w:spacing w:before="40" w:after="40" w:line="240" w:lineRule="auto"/>
              <w:contextualSpacing w:val="0"/>
              <w:rPr>
                <w:rFonts w:ascii="Helvetica" w:hAnsi="Helvetica" w:cs="Helvetica"/>
                <w:sz w:val="19"/>
                <w:szCs w:val="19"/>
              </w:rPr>
            </w:pPr>
            <w:r w:rsidRPr="00F115E8">
              <w:rPr>
                <w:rFonts w:ascii="Helvetica" w:hAnsi="Helvetica" w:cs="Helvetica"/>
                <w:sz w:val="19"/>
                <w:szCs w:val="19"/>
              </w:rPr>
              <w:t>Experience</w:t>
            </w:r>
            <w:r w:rsidR="00131B9B" w:rsidRPr="00F115E8">
              <w:rPr>
                <w:rFonts w:ascii="Helvetica" w:hAnsi="Helvetica" w:cs="Helvetica"/>
                <w:sz w:val="19"/>
                <w:szCs w:val="19"/>
              </w:rPr>
              <w:t xml:space="preserve"> of </w:t>
            </w:r>
            <w:r w:rsidR="00153086" w:rsidRPr="00F115E8">
              <w:rPr>
                <w:rFonts w:ascii="Helvetica" w:hAnsi="Helvetica" w:cs="Helvetica"/>
                <w:sz w:val="19"/>
                <w:szCs w:val="19"/>
              </w:rPr>
              <w:t xml:space="preserve">implementing </w:t>
            </w:r>
            <w:r w:rsidR="00E80C50" w:rsidRPr="00F115E8">
              <w:rPr>
                <w:rFonts w:ascii="Helvetica" w:hAnsi="Helvetica" w:cs="Helvetica"/>
                <w:sz w:val="19"/>
                <w:szCs w:val="19"/>
              </w:rPr>
              <w:t xml:space="preserve">Helplines Partnership </w:t>
            </w:r>
            <w:r w:rsidR="00AB39B0" w:rsidRPr="00F115E8">
              <w:rPr>
                <w:rFonts w:ascii="Helvetica" w:hAnsi="Helvetica" w:cs="Helvetica"/>
                <w:sz w:val="19"/>
                <w:szCs w:val="19"/>
              </w:rPr>
              <w:t>standards/</w:t>
            </w:r>
            <w:r w:rsidR="00362FE3">
              <w:rPr>
                <w:rFonts w:ascii="Helvetica" w:hAnsi="Helvetica" w:cs="Helvetica"/>
                <w:sz w:val="19"/>
                <w:szCs w:val="19"/>
              </w:rPr>
              <w:t xml:space="preserve"> </w:t>
            </w:r>
            <w:r w:rsidR="00AB39B0" w:rsidRPr="00F115E8">
              <w:rPr>
                <w:rFonts w:ascii="Helvetica" w:hAnsi="Helvetica" w:cs="Helvetica"/>
                <w:sz w:val="19"/>
                <w:szCs w:val="19"/>
              </w:rPr>
              <w:t xml:space="preserve">Advice Quality Standards </w:t>
            </w:r>
          </w:p>
          <w:p w14:paraId="701F3455" w14:textId="77777777" w:rsidR="003C73A6" w:rsidRPr="00F115E8" w:rsidRDefault="003C73A6" w:rsidP="003C73A6">
            <w:pPr>
              <w:pStyle w:val="ListParagraph"/>
              <w:numPr>
                <w:ilvl w:val="0"/>
                <w:numId w:val="7"/>
              </w:numPr>
              <w:rPr>
                <w:rFonts w:ascii="Helvetica" w:hAnsi="Helvetica" w:cs="Helvetica"/>
                <w:sz w:val="19"/>
                <w:szCs w:val="19"/>
              </w:rPr>
            </w:pPr>
            <w:r w:rsidRPr="00F115E8">
              <w:rPr>
                <w:rFonts w:ascii="Helvetica" w:hAnsi="Helvetica" w:cs="Helvetica"/>
                <w:sz w:val="19"/>
                <w:szCs w:val="19"/>
              </w:rPr>
              <w:t>Experience of working/ volunteering in voluntary sector</w:t>
            </w:r>
          </w:p>
          <w:p w14:paraId="27714B27" w14:textId="27330F89" w:rsidR="003C73A6" w:rsidRPr="00F115E8" w:rsidRDefault="003C73A6" w:rsidP="003C73A6">
            <w:pPr>
              <w:pStyle w:val="ListParagraph"/>
              <w:spacing w:before="40" w:after="40" w:line="240" w:lineRule="auto"/>
              <w:ind w:left="360"/>
              <w:contextualSpacing w:val="0"/>
              <w:rPr>
                <w:rFonts w:ascii="Helvetica" w:hAnsi="Helvetica" w:cs="Helvetica"/>
                <w:sz w:val="19"/>
                <w:szCs w:val="19"/>
              </w:rPr>
            </w:pPr>
          </w:p>
        </w:tc>
      </w:tr>
      <w:tr w:rsidR="00876F20" w:rsidRPr="00F115E8" w14:paraId="46C51150" w14:textId="77777777" w:rsidTr="005C3FAA">
        <w:trPr>
          <w:trHeight w:val="227"/>
          <w:jc w:val="center"/>
        </w:trPr>
        <w:tc>
          <w:tcPr>
            <w:tcW w:w="2086" w:type="dxa"/>
            <w:shd w:val="clear" w:color="auto" w:fill="FFFFFF" w:themeFill="background1"/>
            <w:vAlign w:val="center"/>
          </w:tcPr>
          <w:p w14:paraId="4896AB66" w14:textId="77777777" w:rsidR="00876F20" w:rsidRPr="00F115E8" w:rsidRDefault="00876F20" w:rsidP="005D5927">
            <w:pPr>
              <w:spacing w:before="40" w:after="40" w:line="240" w:lineRule="auto"/>
              <w:rPr>
                <w:rFonts w:ascii="Helvetica" w:hAnsi="Helvetica" w:cs="Helvetica"/>
                <w:b/>
                <w:color w:val="FFFFFF" w:themeColor="background1"/>
                <w:sz w:val="12"/>
                <w:szCs w:val="12"/>
              </w:rPr>
            </w:pPr>
          </w:p>
        </w:tc>
        <w:tc>
          <w:tcPr>
            <w:tcW w:w="234" w:type="dxa"/>
            <w:shd w:val="clear" w:color="auto" w:fill="FFFFFF" w:themeFill="background1"/>
          </w:tcPr>
          <w:p w14:paraId="573A4171" w14:textId="77777777" w:rsidR="00876F20" w:rsidRPr="00F115E8" w:rsidRDefault="00876F20" w:rsidP="005D5927">
            <w:pPr>
              <w:spacing w:before="40" w:after="40" w:line="240" w:lineRule="auto"/>
              <w:rPr>
                <w:rFonts w:ascii="Helvetica" w:hAnsi="Helvetica" w:cs="Helvetica"/>
                <w:sz w:val="12"/>
                <w:szCs w:val="12"/>
              </w:rPr>
            </w:pPr>
          </w:p>
        </w:tc>
        <w:tc>
          <w:tcPr>
            <w:tcW w:w="4300" w:type="dxa"/>
            <w:shd w:val="clear" w:color="auto" w:fill="FFFFFF" w:themeFill="background1"/>
          </w:tcPr>
          <w:p w14:paraId="70ED80A3" w14:textId="77777777" w:rsidR="00876F20" w:rsidRPr="00F115E8" w:rsidRDefault="00876F20" w:rsidP="005D5927">
            <w:pPr>
              <w:spacing w:before="40" w:after="40" w:line="240" w:lineRule="auto"/>
              <w:rPr>
                <w:rFonts w:ascii="Helvetica" w:hAnsi="Helvetica" w:cs="Helvetica"/>
                <w:sz w:val="19"/>
                <w:szCs w:val="19"/>
              </w:rPr>
            </w:pPr>
          </w:p>
        </w:tc>
        <w:tc>
          <w:tcPr>
            <w:tcW w:w="235" w:type="dxa"/>
            <w:shd w:val="clear" w:color="auto" w:fill="FFFFFF" w:themeFill="background1"/>
          </w:tcPr>
          <w:p w14:paraId="626CDF54" w14:textId="77777777" w:rsidR="00876F20" w:rsidRPr="00F115E8" w:rsidRDefault="00876F20" w:rsidP="005D5927">
            <w:pPr>
              <w:spacing w:before="40" w:after="40" w:line="240" w:lineRule="auto"/>
              <w:rPr>
                <w:rFonts w:ascii="Helvetica" w:hAnsi="Helvetica" w:cs="Helvetica"/>
                <w:sz w:val="19"/>
                <w:szCs w:val="19"/>
              </w:rPr>
            </w:pPr>
          </w:p>
        </w:tc>
        <w:tc>
          <w:tcPr>
            <w:tcW w:w="2850" w:type="dxa"/>
            <w:shd w:val="clear" w:color="auto" w:fill="FFFFFF" w:themeFill="background1"/>
          </w:tcPr>
          <w:p w14:paraId="05C08BEF" w14:textId="77777777" w:rsidR="00876F20" w:rsidRPr="00F115E8" w:rsidRDefault="00876F20" w:rsidP="005D5927">
            <w:pPr>
              <w:spacing w:before="40" w:after="40" w:line="240" w:lineRule="auto"/>
              <w:rPr>
                <w:rFonts w:ascii="Helvetica" w:hAnsi="Helvetica" w:cs="Helvetica"/>
                <w:sz w:val="19"/>
                <w:szCs w:val="19"/>
              </w:rPr>
            </w:pPr>
          </w:p>
        </w:tc>
      </w:tr>
      <w:tr w:rsidR="007E2AE7" w:rsidRPr="00F115E8" w14:paraId="42827B93" w14:textId="77777777" w:rsidTr="007E2AE7">
        <w:trPr>
          <w:trHeight w:val="2508"/>
          <w:jc w:val="center"/>
        </w:trPr>
        <w:tc>
          <w:tcPr>
            <w:tcW w:w="2086" w:type="dxa"/>
            <w:shd w:val="clear" w:color="auto" w:fill="000000" w:themeFill="text1"/>
            <w:vAlign w:val="center"/>
          </w:tcPr>
          <w:p w14:paraId="1135FA77" w14:textId="1EB65542" w:rsidR="00876F20" w:rsidRPr="00F115E8" w:rsidRDefault="00876F20" w:rsidP="005D5927">
            <w:pPr>
              <w:spacing w:before="40" w:after="40" w:line="240" w:lineRule="auto"/>
              <w:rPr>
                <w:rFonts w:ascii="Helvetica" w:hAnsi="Helvetica" w:cs="Helvetica"/>
                <w:b/>
                <w:color w:val="FFFFFF" w:themeColor="background1"/>
              </w:rPr>
            </w:pPr>
            <w:r w:rsidRPr="00F115E8">
              <w:rPr>
                <w:rFonts w:ascii="Helvetica" w:hAnsi="Helvetica" w:cs="Helvetica"/>
                <w:b/>
                <w:color w:val="FFFFFF" w:themeColor="background1"/>
              </w:rPr>
              <w:t>SKILLS &amp; ABILITIES</w:t>
            </w:r>
          </w:p>
        </w:tc>
        <w:tc>
          <w:tcPr>
            <w:tcW w:w="234" w:type="dxa"/>
            <w:shd w:val="clear" w:color="auto" w:fill="FFFFFF" w:themeFill="background1"/>
          </w:tcPr>
          <w:p w14:paraId="5ED656E2" w14:textId="77777777" w:rsidR="00876F20" w:rsidRPr="00F115E8" w:rsidRDefault="00876F20" w:rsidP="005D5927">
            <w:pPr>
              <w:spacing w:before="40" w:after="40" w:line="240" w:lineRule="auto"/>
              <w:rPr>
                <w:rFonts w:ascii="Helvetica" w:hAnsi="Helvetica" w:cs="Helvetica"/>
              </w:rPr>
            </w:pPr>
          </w:p>
        </w:tc>
        <w:tc>
          <w:tcPr>
            <w:tcW w:w="4300" w:type="dxa"/>
            <w:shd w:val="clear" w:color="auto" w:fill="D9D9D6"/>
          </w:tcPr>
          <w:p w14:paraId="771B6B74" w14:textId="067C4280" w:rsidR="00A145CE" w:rsidRPr="00F115E8" w:rsidRDefault="00A145CE" w:rsidP="005C3FAA">
            <w:pPr>
              <w:pStyle w:val="ListParagraph"/>
              <w:numPr>
                <w:ilvl w:val="0"/>
                <w:numId w:val="3"/>
              </w:numPr>
              <w:spacing w:before="40" w:after="40" w:line="240" w:lineRule="auto"/>
              <w:ind w:left="122" w:hanging="142"/>
              <w:rPr>
                <w:rFonts w:ascii="Helvetica" w:hAnsi="Helvetica" w:cs="Helvetica"/>
                <w:b/>
                <w:sz w:val="19"/>
                <w:szCs w:val="19"/>
              </w:rPr>
            </w:pPr>
            <w:r w:rsidRPr="00F115E8">
              <w:rPr>
                <w:rFonts w:ascii="Helvetica" w:hAnsi="Helvetica" w:cs="Helvetica"/>
                <w:sz w:val="19"/>
                <w:szCs w:val="19"/>
              </w:rPr>
              <w:t xml:space="preserve">Ability to provide empathetic, person-centred support, whilst maintaining professional boundaries </w:t>
            </w:r>
          </w:p>
          <w:p w14:paraId="545F199C" w14:textId="1D5EE3BE" w:rsidR="00A145CE" w:rsidRPr="00F115E8" w:rsidRDefault="0070001D" w:rsidP="005C3FAA">
            <w:pPr>
              <w:pStyle w:val="jobdesc2"/>
              <w:numPr>
                <w:ilvl w:val="0"/>
                <w:numId w:val="3"/>
              </w:numPr>
              <w:ind w:left="122" w:hanging="142"/>
              <w:rPr>
                <w:rFonts w:ascii="Helvetica" w:hAnsi="Helvetica" w:cs="Helvetica"/>
                <w:b w:val="0"/>
                <w:sz w:val="19"/>
                <w:szCs w:val="19"/>
              </w:rPr>
            </w:pPr>
            <w:r w:rsidRPr="00F115E8">
              <w:rPr>
                <w:rFonts w:ascii="Helvetica" w:hAnsi="Helvetica" w:cs="Helvetica"/>
                <w:b w:val="0"/>
                <w:sz w:val="19"/>
                <w:szCs w:val="19"/>
              </w:rPr>
              <w:t xml:space="preserve">Excellent written and verbal communication skills </w:t>
            </w:r>
          </w:p>
          <w:p w14:paraId="2146FF44" w14:textId="64259AA0" w:rsidR="0070001D" w:rsidRPr="00F115E8" w:rsidRDefault="00A145CE" w:rsidP="005C3FAA">
            <w:pPr>
              <w:pStyle w:val="jobdesc2"/>
              <w:numPr>
                <w:ilvl w:val="0"/>
                <w:numId w:val="3"/>
              </w:numPr>
              <w:ind w:left="122" w:hanging="142"/>
              <w:rPr>
                <w:rFonts w:ascii="Helvetica" w:hAnsi="Helvetica" w:cs="Helvetica"/>
                <w:b w:val="0"/>
                <w:sz w:val="19"/>
                <w:szCs w:val="19"/>
              </w:rPr>
            </w:pPr>
            <w:r w:rsidRPr="00F115E8">
              <w:rPr>
                <w:rFonts w:ascii="Helvetica" w:hAnsi="Helvetica" w:cs="Helvetica"/>
                <w:b w:val="0"/>
                <w:sz w:val="19"/>
                <w:szCs w:val="19"/>
              </w:rPr>
              <w:t>A</w:t>
            </w:r>
            <w:r w:rsidR="0070001D" w:rsidRPr="00F115E8">
              <w:rPr>
                <w:rFonts w:ascii="Helvetica" w:hAnsi="Helvetica" w:cs="Helvetica"/>
                <w:b w:val="0"/>
                <w:sz w:val="19"/>
                <w:szCs w:val="19"/>
              </w:rPr>
              <w:t xml:space="preserve">bility to deliver </w:t>
            </w:r>
            <w:r w:rsidRPr="00F115E8">
              <w:rPr>
                <w:rFonts w:ascii="Helvetica" w:hAnsi="Helvetica" w:cs="Helvetica"/>
                <w:b w:val="0"/>
                <w:sz w:val="19"/>
                <w:szCs w:val="19"/>
              </w:rPr>
              <w:t>accurate, relevant</w:t>
            </w:r>
            <w:r w:rsidR="0070001D" w:rsidRPr="00F115E8">
              <w:rPr>
                <w:rFonts w:ascii="Helvetica" w:hAnsi="Helvetica" w:cs="Helvetica"/>
                <w:b w:val="0"/>
                <w:sz w:val="19"/>
                <w:szCs w:val="19"/>
              </w:rPr>
              <w:t xml:space="preserve"> information for different purposes and audiences</w:t>
            </w:r>
            <w:r w:rsidRPr="00F115E8">
              <w:rPr>
                <w:rFonts w:ascii="Helvetica" w:hAnsi="Helvetica" w:cs="Helvetica"/>
                <w:b w:val="0"/>
                <w:sz w:val="19"/>
                <w:szCs w:val="19"/>
              </w:rPr>
              <w:t xml:space="preserve">, in plain </w:t>
            </w:r>
            <w:r w:rsidR="00955758" w:rsidRPr="00F115E8">
              <w:rPr>
                <w:rFonts w:ascii="Helvetica" w:hAnsi="Helvetica" w:cs="Helvetica"/>
                <w:b w:val="0"/>
                <w:sz w:val="19"/>
                <w:szCs w:val="19"/>
              </w:rPr>
              <w:t>language</w:t>
            </w:r>
          </w:p>
          <w:p w14:paraId="3F0C63C7" w14:textId="48101D89" w:rsidR="00E1107D" w:rsidRPr="00F115E8" w:rsidRDefault="0070001D" w:rsidP="005C3FAA">
            <w:pPr>
              <w:pStyle w:val="jobdesc2"/>
              <w:numPr>
                <w:ilvl w:val="0"/>
                <w:numId w:val="3"/>
              </w:numPr>
              <w:ind w:left="122" w:hanging="142"/>
              <w:rPr>
                <w:rFonts w:ascii="Helvetica" w:hAnsi="Helvetica" w:cs="Helvetica"/>
                <w:b w:val="0"/>
                <w:sz w:val="19"/>
                <w:szCs w:val="19"/>
              </w:rPr>
            </w:pPr>
            <w:r w:rsidRPr="00F115E8">
              <w:rPr>
                <w:rFonts w:ascii="Helvetica" w:hAnsi="Helvetica" w:cs="Helvetica"/>
                <w:b w:val="0"/>
                <w:sz w:val="19"/>
                <w:szCs w:val="19"/>
              </w:rPr>
              <w:t xml:space="preserve">Ability to </w:t>
            </w:r>
            <w:r w:rsidR="007623B1" w:rsidRPr="00F115E8">
              <w:rPr>
                <w:rFonts w:ascii="Helvetica" w:hAnsi="Helvetica" w:cs="Helvetica"/>
                <w:b w:val="0"/>
                <w:sz w:val="19"/>
                <w:szCs w:val="19"/>
              </w:rPr>
              <w:t xml:space="preserve">identify </w:t>
            </w:r>
            <w:r w:rsidR="00E1107D" w:rsidRPr="00F115E8">
              <w:rPr>
                <w:rFonts w:ascii="Helvetica" w:hAnsi="Helvetica" w:cs="Helvetica"/>
                <w:b w:val="0"/>
                <w:sz w:val="19"/>
                <w:szCs w:val="19"/>
              </w:rPr>
              <w:t xml:space="preserve">service users </w:t>
            </w:r>
            <w:r w:rsidR="007623B1" w:rsidRPr="00F115E8">
              <w:rPr>
                <w:rFonts w:ascii="Helvetica" w:hAnsi="Helvetica" w:cs="Helvetica"/>
                <w:b w:val="0"/>
                <w:sz w:val="19"/>
                <w:szCs w:val="19"/>
              </w:rPr>
              <w:t xml:space="preserve">themes and </w:t>
            </w:r>
            <w:r w:rsidR="00E1107D" w:rsidRPr="00F115E8">
              <w:rPr>
                <w:rFonts w:ascii="Helvetica" w:hAnsi="Helvetica" w:cs="Helvetica"/>
                <w:b w:val="0"/>
                <w:sz w:val="19"/>
                <w:szCs w:val="19"/>
              </w:rPr>
              <w:t>transfe</w:t>
            </w:r>
            <w:r w:rsidR="003A5620" w:rsidRPr="00F115E8">
              <w:rPr>
                <w:rFonts w:ascii="Helvetica" w:hAnsi="Helvetica" w:cs="Helvetica"/>
                <w:b w:val="0"/>
                <w:sz w:val="19"/>
                <w:szCs w:val="19"/>
              </w:rPr>
              <w:t>r</w:t>
            </w:r>
            <w:r w:rsidR="00E1107D" w:rsidRPr="00F115E8">
              <w:rPr>
                <w:rFonts w:ascii="Helvetica" w:hAnsi="Helvetica" w:cs="Helvetica"/>
                <w:b w:val="0"/>
                <w:sz w:val="19"/>
                <w:szCs w:val="19"/>
              </w:rPr>
              <w:t xml:space="preserve"> into practical solutions </w:t>
            </w:r>
          </w:p>
          <w:p w14:paraId="256A6D14" w14:textId="51205DD9" w:rsidR="00D40841" w:rsidRPr="00F115E8" w:rsidRDefault="00D40841" w:rsidP="005C3FAA">
            <w:pPr>
              <w:pStyle w:val="ListParagraph"/>
              <w:numPr>
                <w:ilvl w:val="0"/>
                <w:numId w:val="3"/>
              </w:numPr>
              <w:ind w:left="122" w:hanging="142"/>
              <w:rPr>
                <w:rFonts w:ascii="Helvetica" w:eastAsia="Times New Roman" w:hAnsi="Helvetica" w:cs="Helvetica"/>
                <w:sz w:val="19"/>
                <w:szCs w:val="19"/>
              </w:rPr>
            </w:pPr>
            <w:r w:rsidRPr="00F115E8">
              <w:rPr>
                <w:rFonts w:ascii="Helvetica" w:eastAsia="Times New Roman" w:hAnsi="Helvetica" w:cs="Helvetica"/>
                <w:sz w:val="19"/>
                <w:szCs w:val="19"/>
              </w:rPr>
              <w:t>Able to process and analyse a wide range of complex data and information</w:t>
            </w:r>
            <w:r w:rsidR="00966AFC">
              <w:rPr>
                <w:rFonts w:ascii="Helvetica" w:eastAsia="Times New Roman" w:hAnsi="Helvetica" w:cs="Helvetica"/>
                <w:sz w:val="19"/>
                <w:szCs w:val="19"/>
              </w:rPr>
              <w:t xml:space="preserve"> t</w:t>
            </w:r>
            <w:r w:rsidR="00032C86" w:rsidRPr="00F115E8">
              <w:rPr>
                <w:rFonts w:ascii="Helvetica" w:eastAsia="Times New Roman" w:hAnsi="Helvetica" w:cs="Helvetica"/>
                <w:sz w:val="19"/>
                <w:szCs w:val="19"/>
              </w:rPr>
              <w:t>o produce reports on performance and trends</w:t>
            </w:r>
          </w:p>
          <w:p w14:paraId="611A5660" w14:textId="61BD3C46" w:rsidR="0070001D" w:rsidRPr="00F115E8" w:rsidRDefault="0070001D" w:rsidP="005C3FAA">
            <w:pPr>
              <w:pStyle w:val="ListParagraph"/>
              <w:numPr>
                <w:ilvl w:val="0"/>
                <w:numId w:val="3"/>
              </w:numPr>
              <w:ind w:left="122" w:hanging="142"/>
              <w:rPr>
                <w:rFonts w:ascii="Helvetica" w:eastAsia="Times New Roman" w:hAnsi="Helvetica" w:cs="Helvetica"/>
                <w:sz w:val="19"/>
                <w:szCs w:val="19"/>
              </w:rPr>
            </w:pPr>
            <w:r w:rsidRPr="00F115E8">
              <w:rPr>
                <w:rFonts w:ascii="Helvetica" w:hAnsi="Helvetica" w:cs="Helvetica"/>
                <w:sz w:val="19"/>
                <w:szCs w:val="19"/>
              </w:rPr>
              <w:t>Ability to function well under pressure and prioritise work</w:t>
            </w:r>
          </w:p>
          <w:p w14:paraId="58643AAE" w14:textId="4BCC9975" w:rsidR="00876F20" w:rsidRPr="00F115E8" w:rsidRDefault="00EB37B3" w:rsidP="005C3FAA">
            <w:pPr>
              <w:pStyle w:val="ListParagraph"/>
              <w:numPr>
                <w:ilvl w:val="0"/>
                <w:numId w:val="3"/>
              </w:numPr>
              <w:spacing w:before="40" w:after="40" w:line="240" w:lineRule="auto"/>
              <w:ind w:left="122" w:hanging="142"/>
              <w:rPr>
                <w:rFonts w:ascii="Helvetica" w:hAnsi="Helvetica" w:cs="Helvetica"/>
                <w:sz w:val="19"/>
                <w:szCs w:val="19"/>
              </w:rPr>
            </w:pPr>
            <w:r w:rsidRPr="00F115E8">
              <w:rPr>
                <w:rFonts w:ascii="Helvetica" w:hAnsi="Helvetica" w:cs="Helvetica"/>
                <w:sz w:val="19"/>
                <w:szCs w:val="19"/>
              </w:rPr>
              <w:t xml:space="preserve">Digitally </w:t>
            </w:r>
            <w:r w:rsidR="00DE77B3" w:rsidRPr="00F115E8">
              <w:rPr>
                <w:rFonts w:ascii="Helvetica" w:hAnsi="Helvetica" w:cs="Helvetica"/>
                <w:sz w:val="19"/>
                <w:szCs w:val="19"/>
              </w:rPr>
              <w:t>competent</w:t>
            </w:r>
            <w:r w:rsidRPr="00F115E8">
              <w:rPr>
                <w:rFonts w:ascii="Helvetica" w:hAnsi="Helvetica" w:cs="Helvetica"/>
                <w:sz w:val="19"/>
                <w:szCs w:val="19"/>
              </w:rPr>
              <w:t xml:space="preserve"> and </w:t>
            </w:r>
            <w:r w:rsidR="00DE77B3" w:rsidRPr="00F115E8">
              <w:rPr>
                <w:rFonts w:ascii="Helvetica" w:hAnsi="Helvetica" w:cs="Helvetica"/>
                <w:sz w:val="19"/>
                <w:szCs w:val="19"/>
              </w:rPr>
              <w:t xml:space="preserve">able to utilise a wide range of technologies and digital platforms </w:t>
            </w:r>
            <w:r w:rsidR="00574FEC" w:rsidRPr="00F115E8">
              <w:rPr>
                <w:rFonts w:ascii="Helvetica" w:hAnsi="Helvetica" w:cs="Helvetica"/>
                <w:sz w:val="19"/>
                <w:szCs w:val="19"/>
              </w:rPr>
              <w:t xml:space="preserve">easily </w:t>
            </w:r>
          </w:p>
        </w:tc>
        <w:tc>
          <w:tcPr>
            <w:tcW w:w="235" w:type="dxa"/>
            <w:shd w:val="clear" w:color="auto" w:fill="FFFFFF" w:themeFill="background1"/>
          </w:tcPr>
          <w:p w14:paraId="182BFCA8" w14:textId="77777777" w:rsidR="00876F20" w:rsidRPr="00F115E8" w:rsidRDefault="00876F20" w:rsidP="005D5927">
            <w:pPr>
              <w:spacing w:before="40" w:after="40" w:line="240" w:lineRule="auto"/>
              <w:rPr>
                <w:rFonts w:ascii="Helvetica" w:hAnsi="Helvetica" w:cs="Helvetica"/>
                <w:sz w:val="19"/>
                <w:szCs w:val="19"/>
              </w:rPr>
            </w:pPr>
          </w:p>
        </w:tc>
        <w:tc>
          <w:tcPr>
            <w:tcW w:w="2850" w:type="dxa"/>
            <w:shd w:val="clear" w:color="auto" w:fill="D9D9D6"/>
          </w:tcPr>
          <w:p w14:paraId="4664EE96" w14:textId="77777777" w:rsidR="00876F20" w:rsidRPr="00F115E8" w:rsidRDefault="00A209A6" w:rsidP="00E44F68">
            <w:pPr>
              <w:pStyle w:val="ListParagraph"/>
              <w:numPr>
                <w:ilvl w:val="0"/>
                <w:numId w:val="3"/>
              </w:numPr>
              <w:spacing w:before="40" w:after="40" w:line="240" w:lineRule="auto"/>
              <w:contextualSpacing w:val="0"/>
              <w:rPr>
                <w:rFonts w:ascii="Helvetica" w:hAnsi="Helvetica" w:cs="Helvetica"/>
                <w:sz w:val="19"/>
                <w:szCs w:val="19"/>
              </w:rPr>
            </w:pPr>
            <w:r w:rsidRPr="00F115E8">
              <w:rPr>
                <w:rFonts w:ascii="Helvetica" w:hAnsi="Helvetica" w:cs="Helvetica"/>
                <w:sz w:val="19"/>
                <w:szCs w:val="19"/>
              </w:rPr>
              <w:t>Ability to manage challenging behaviour</w:t>
            </w:r>
          </w:p>
          <w:p w14:paraId="60D2ED1C" w14:textId="31E504D6" w:rsidR="00E44F68" w:rsidRPr="00F115E8" w:rsidRDefault="00E44F68" w:rsidP="00E44F68">
            <w:pPr>
              <w:pStyle w:val="ListParagraph"/>
              <w:numPr>
                <w:ilvl w:val="0"/>
                <w:numId w:val="3"/>
              </w:numPr>
              <w:spacing w:after="0" w:line="240" w:lineRule="auto"/>
              <w:rPr>
                <w:rFonts w:ascii="Helvetica" w:hAnsi="Helvetica" w:cs="Helvetica"/>
                <w:sz w:val="19"/>
                <w:szCs w:val="19"/>
              </w:rPr>
            </w:pPr>
            <w:r w:rsidRPr="00F115E8">
              <w:rPr>
                <w:rFonts w:ascii="Helvetica" w:hAnsi="Helvetica" w:cs="Helvetica"/>
                <w:sz w:val="19"/>
                <w:szCs w:val="19"/>
              </w:rPr>
              <w:t xml:space="preserve">Demonstrable ability to </w:t>
            </w:r>
            <w:r w:rsidR="00032C86" w:rsidRPr="00F115E8">
              <w:rPr>
                <w:rFonts w:ascii="Helvetica" w:hAnsi="Helvetica" w:cs="Helvetica"/>
                <w:sz w:val="19"/>
                <w:szCs w:val="19"/>
              </w:rPr>
              <w:t>supervise</w:t>
            </w:r>
            <w:r w:rsidRPr="00F115E8">
              <w:rPr>
                <w:rFonts w:ascii="Helvetica" w:hAnsi="Helvetica" w:cs="Helvetica"/>
                <w:sz w:val="19"/>
                <w:szCs w:val="19"/>
              </w:rPr>
              <w:t xml:space="preserve"> volunteers </w:t>
            </w:r>
          </w:p>
          <w:p w14:paraId="28724309" w14:textId="4324331F" w:rsidR="00E44F68" w:rsidRPr="00F115E8" w:rsidRDefault="00E44F68" w:rsidP="00966AFC">
            <w:pPr>
              <w:pStyle w:val="ListParagraph"/>
              <w:spacing w:before="40" w:after="40" w:line="240" w:lineRule="auto"/>
              <w:ind w:left="360"/>
              <w:contextualSpacing w:val="0"/>
              <w:rPr>
                <w:rFonts w:ascii="Helvetica" w:hAnsi="Helvetica" w:cs="Helvetica"/>
                <w:sz w:val="19"/>
                <w:szCs w:val="19"/>
              </w:rPr>
            </w:pPr>
          </w:p>
        </w:tc>
      </w:tr>
      <w:tr w:rsidR="00876F20" w:rsidRPr="00F115E8" w14:paraId="62287ACB" w14:textId="77777777" w:rsidTr="005C3FAA">
        <w:trPr>
          <w:trHeight w:val="227"/>
          <w:jc w:val="center"/>
        </w:trPr>
        <w:tc>
          <w:tcPr>
            <w:tcW w:w="2086" w:type="dxa"/>
            <w:shd w:val="clear" w:color="auto" w:fill="FFFFFF" w:themeFill="background1"/>
            <w:vAlign w:val="center"/>
          </w:tcPr>
          <w:p w14:paraId="22CB7EEF" w14:textId="77777777" w:rsidR="00876F20" w:rsidRPr="00F115E8" w:rsidRDefault="00876F20" w:rsidP="005D5927">
            <w:pPr>
              <w:spacing w:before="40" w:after="40" w:line="240" w:lineRule="auto"/>
              <w:rPr>
                <w:rFonts w:ascii="Helvetica" w:hAnsi="Helvetica" w:cs="Helvetica"/>
                <w:b/>
                <w:color w:val="FFFFFF" w:themeColor="background1"/>
                <w:sz w:val="12"/>
                <w:szCs w:val="12"/>
              </w:rPr>
            </w:pPr>
          </w:p>
        </w:tc>
        <w:tc>
          <w:tcPr>
            <w:tcW w:w="234" w:type="dxa"/>
            <w:shd w:val="clear" w:color="auto" w:fill="FFFFFF" w:themeFill="background1"/>
          </w:tcPr>
          <w:p w14:paraId="73D16A11" w14:textId="77777777" w:rsidR="00876F20" w:rsidRPr="00F115E8" w:rsidRDefault="00876F20" w:rsidP="005D5927">
            <w:pPr>
              <w:spacing w:before="40" w:after="40" w:line="240" w:lineRule="auto"/>
              <w:rPr>
                <w:rFonts w:ascii="Helvetica" w:hAnsi="Helvetica" w:cs="Helvetica"/>
                <w:sz w:val="12"/>
                <w:szCs w:val="12"/>
              </w:rPr>
            </w:pPr>
          </w:p>
        </w:tc>
        <w:tc>
          <w:tcPr>
            <w:tcW w:w="4300" w:type="dxa"/>
            <w:shd w:val="clear" w:color="auto" w:fill="FFFFFF" w:themeFill="background1"/>
          </w:tcPr>
          <w:p w14:paraId="43DF06CF" w14:textId="77777777" w:rsidR="00876F20" w:rsidRPr="00F115E8" w:rsidRDefault="00876F20" w:rsidP="005D5927">
            <w:pPr>
              <w:spacing w:before="40" w:after="40" w:line="240" w:lineRule="auto"/>
              <w:rPr>
                <w:rFonts w:ascii="Helvetica" w:hAnsi="Helvetica" w:cs="Helvetica"/>
                <w:sz w:val="19"/>
                <w:szCs w:val="19"/>
              </w:rPr>
            </w:pPr>
          </w:p>
        </w:tc>
        <w:tc>
          <w:tcPr>
            <w:tcW w:w="235" w:type="dxa"/>
            <w:shd w:val="clear" w:color="auto" w:fill="FFFFFF" w:themeFill="background1"/>
          </w:tcPr>
          <w:p w14:paraId="5E151E1F" w14:textId="77777777" w:rsidR="00876F20" w:rsidRPr="00F115E8" w:rsidRDefault="00876F20" w:rsidP="005D5927">
            <w:pPr>
              <w:pStyle w:val="ListParagraph"/>
              <w:spacing w:before="40" w:after="40" w:line="240" w:lineRule="auto"/>
              <w:ind w:left="144"/>
              <w:contextualSpacing w:val="0"/>
              <w:rPr>
                <w:rFonts w:ascii="Helvetica" w:hAnsi="Helvetica" w:cs="Helvetica"/>
                <w:sz w:val="19"/>
                <w:szCs w:val="19"/>
              </w:rPr>
            </w:pPr>
          </w:p>
        </w:tc>
        <w:tc>
          <w:tcPr>
            <w:tcW w:w="2850" w:type="dxa"/>
            <w:shd w:val="clear" w:color="auto" w:fill="FFFFFF" w:themeFill="background1"/>
          </w:tcPr>
          <w:p w14:paraId="6B316CD1" w14:textId="35611E4B" w:rsidR="00876F20" w:rsidRPr="00F115E8" w:rsidRDefault="004A788F" w:rsidP="005D5927">
            <w:pPr>
              <w:pStyle w:val="ListParagraph"/>
              <w:spacing w:before="40" w:after="40" w:line="240" w:lineRule="auto"/>
              <w:ind w:left="144"/>
              <w:contextualSpacing w:val="0"/>
              <w:rPr>
                <w:rFonts w:ascii="Helvetica" w:hAnsi="Helvetica" w:cs="Helvetica"/>
                <w:sz w:val="19"/>
                <w:szCs w:val="19"/>
              </w:rPr>
            </w:pPr>
            <w:r w:rsidRPr="00F115E8">
              <w:rPr>
                <w:rFonts w:ascii="Helvetica" w:hAnsi="Helvetica" w:cs="Helvetica"/>
                <w:noProof/>
                <w:sz w:val="19"/>
                <w:szCs w:val="19"/>
                <w:lang w:eastAsia="en-GB"/>
              </w:rPr>
              <mc:AlternateContent>
                <mc:Choice Requires="wps">
                  <w:drawing>
                    <wp:anchor distT="0" distB="0" distL="114300" distR="114300" simplePos="0" relativeHeight="251658240" behindDoc="0" locked="0" layoutInCell="1" allowOverlap="1" wp14:anchorId="2A91B335" wp14:editId="4671B988">
                      <wp:simplePos x="0" y="0"/>
                      <wp:positionH relativeFrom="column">
                        <wp:posOffset>-75565</wp:posOffset>
                      </wp:positionH>
                      <wp:positionV relativeFrom="paragraph">
                        <wp:posOffset>205740</wp:posOffset>
                      </wp:positionV>
                      <wp:extent cx="1866900" cy="1535430"/>
                      <wp:effectExtent l="0" t="0" r="0" b="7620"/>
                      <wp:wrapNone/>
                      <wp:docPr id="1627789593" name="Rectangle 2"/>
                      <wp:cNvGraphicFramePr/>
                      <a:graphic xmlns:a="http://schemas.openxmlformats.org/drawingml/2006/main">
                        <a:graphicData uri="http://schemas.microsoft.com/office/word/2010/wordprocessingShape">
                          <wps:wsp>
                            <wps:cNvSpPr/>
                            <wps:spPr>
                              <a:xfrm>
                                <a:off x="0" y="0"/>
                                <a:ext cx="1866900" cy="1535430"/>
                              </a:xfrm>
                              <a:prstGeom prst="rect">
                                <a:avLst/>
                              </a:prstGeom>
                              <a:solidFill>
                                <a:srgbClr val="E50E6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F0BB16" w14:textId="77777777" w:rsidR="004A788F" w:rsidRPr="00930098" w:rsidRDefault="004A788F" w:rsidP="002A027D">
                                  <w:pPr>
                                    <w:shd w:val="clear" w:color="auto" w:fill="E50E63"/>
                                    <w:jc w:val="center"/>
                                    <w:rPr>
                                      <w:rFonts w:ascii="Helvetica" w:hAnsi="Helvetica" w:cs="Helvetica"/>
                                      <w:b/>
                                      <w:bCs/>
                                      <w:color w:val="FFFFFF" w:themeColor="background1"/>
                                      <w:sz w:val="20"/>
                                      <w:szCs w:val="20"/>
                                    </w:rPr>
                                  </w:pPr>
                                  <w:r w:rsidRPr="00930098">
                                    <w:rPr>
                                      <w:rFonts w:ascii="Helvetica" w:hAnsi="Helvetica" w:cs="Helvetica"/>
                                      <w:b/>
                                      <w:bCs/>
                                      <w:color w:val="FFFFFF" w:themeColor="background1"/>
                                      <w:sz w:val="20"/>
                                      <w:szCs w:val="20"/>
                                    </w:rPr>
                                    <w:t>Creating a world without limits for people with epilepsy!</w:t>
                                  </w:r>
                                </w:p>
                                <w:p w14:paraId="42460CD0" w14:textId="77777777" w:rsidR="004A788F" w:rsidRPr="00930098" w:rsidRDefault="004A788F" w:rsidP="002A027D">
                                  <w:pPr>
                                    <w:shd w:val="clear" w:color="auto" w:fill="E50E63"/>
                                    <w:jc w:val="center"/>
                                    <w:rPr>
                                      <w:rFonts w:ascii="Helvetica" w:hAnsi="Helvetica" w:cs="Helvetica"/>
                                      <w:b/>
                                      <w:bCs/>
                                      <w:color w:val="FFFFFF" w:themeColor="background1"/>
                                      <w:sz w:val="20"/>
                                      <w:szCs w:val="20"/>
                                    </w:rPr>
                                  </w:pPr>
                                  <w:r w:rsidRPr="00930098">
                                    <w:rPr>
                                      <w:rFonts w:ascii="Helvetica" w:hAnsi="Helvetica" w:cs="Helvetica"/>
                                      <w:b/>
                                      <w:bCs/>
                                      <w:color w:val="FFFFFF" w:themeColor="background1"/>
                                      <w:sz w:val="20"/>
                                      <w:szCs w:val="20"/>
                                    </w:rPr>
                                    <w:t>We will make a difference by being:</w:t>
                                  </w:r>
                                </w:p>
                                <w:p w14:paraId="14666EE4" w14:textId="77777777" w:rsidR="004A788F" w:rsidRPr="00930098" w:rsidRDefault="004A788F" w:rsidP="002A027D">
                                  <w:pPr>
                                    <w:shd w:val="clear" w:color="auto" w:fill="E50E63"/>
                                    <w:jc w:val="center"/>
                                    <w:rPr>
                                      <w:rFonts w:ascii="Helvetica" w:hAnsi="Helvetica" w:cs="Helvetica"/>
                                      <w:b/>
                                      <w:bCs/>
                                      <w:color w:val="FFFFFF" w:themeColor="background1"/>
                                      <w:sz w:val="20"/>
                                      <w:szCs w:val="20"/>
                                    </w:rPr>
                                  </w:pPr>
                                  <w:r w:rsidRPr="00930098">
                                    <w:rPr>
                                      <w:rFonts w:ascii="Helvetica" w:hAnsi="Helvetica" w:cs="Helvetica"/>
                                      <w:b/>
                                      <w:bCs/>
                                      <w:color w:val="FFFFFF" w:themeColor="background1"/>
                                      <w:sz w:val="20"/>
                                      <w:szCs w:val="20"/>
                                    </w:rPr>
                                    <w:t xml:space="preserve">Ambitious </w:t>
                                  </w:r>
                                  <w:r w:rsidRPr="00930098">
                                    <w:rPr>
                                      <w:rFonts w:ascii="Helvetica" w:hAnsi="Helvetica" w:cs="Helvetica"/>
                                      <w:b/>
                                      <w:bCs/>
                                      <w:color w:val="FFFFFF" w:themeColor="background1"/>
                                      <w:sz w:val="20"/>
                                      <w:szCs w:val="20"/>
                                    </w:rPr>
                                    <w:sym w:font="Wingdings" w:char="F073"/>
                                  </w:r>
                                  <w:r w:rsidRPr="00930098">
                                    <w:rPr>
                                      <w:rFonts w:ascii="Helvetica" w:hAnsi="Helvetica" w:cs="Helvetica"/>
                                      <w:b/>
                                      <w:bCs/>
                                      <w:color w:val="FFFFFF" w:themeColor="background1"/>
                                      <w:sz w:val="20"/>
                                      <w:szCs w:val="20"/>
                                    </w:rPr>
                                    <w:t xml:space="preserve"> Inclusive Empowering </w:t>
                                  </w:r>
                                  <w:r w:rsidRPr="00930098">
                                    <w:rPr>
                                      <w:rFonts w:ascii="Helvetica" w:hAnsi="Helvetica" w:cs="Helvetica"/>
                                      <w:b/>
                                      <w:bCs/>
                                      <w:color w:val="FFFFFF" w:themeColor="background1"/>
                                      <w:sz w:val="20"/>
                                      <w:szCs w:val="20"/>
                                    </w:rPr>
                                    <w:sym w:font="Wingdings" w:char="F073"/>
                                  </w:r>
                                  <w:r w:rsidRPr="00930098">
                                    <w:rPr>
                                      <w:rFonts w:ascii="Helvetica" w:hAnsi="Helvetica" w:cs="Helvetica"/>
                                      <w:b/>
                                      <w:bCs/>
                                      <w:color w:val="FFFFFF" w:themeColor="background1"/>
                                      <w:sz w:val="20"/>
                                      <w:szCs w:val="20"/>
                                    </w:rPr>
                                    <w:t xml:space="preserve"> Supportive</w:t>
                                  </w:r>
                                </w:p>
                                <w:p w14:paraId="38B8E6D0" w14:textId="77777777" w:rsidR="004A788F" w:rsidRPr="00ED5EB5" w:rsidRDefault="004A788F" w:rsidP="002A027D">
                                  <w:pPr>
                                    <w:shd w:val="clear" w:color="auto" w:fill="E50E63"/>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1B335" id="Rectangle 2" o:spid="_x0000_s1026" style="position:absolute;left:0;text-align:left;margin-left:-5.95pt;margin-top:16.2pt;width:147pt;height:1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" fillcolor="#e50e63" stroked="f" strokeweight="1pt">
                      <v:textbox>
                        <w:txbxContent>
                          <w:p w14:paraId="24F0BB16" w14:textId="77777777" w:rsidR="004A788F" w:rsidRPr="00930098" w:rsidRDefault="004A788F" w:rsidP="002A027D">
                            <w:pPr>
                              <w:shd w:val="clear" w:color="auto" w:fill="E50E63"/>
                              <w:jc w:val="center"/>
                              <w:rPr>
                                <w:rFonts w:ascii="Helvetica" w:hAnsi="Helvetica" w:cs="Helvetica"/>
                                <w:b/>
                                <w:bCs/>
                                <w:color w:val="FFFFFF" w:themeColor="background1"/>
                                <w:sz w:val="20"/>
                                <w:szCs w:val="20"/>
                              </w:rPr>
                            </w:pPr>
                            <w:r w:rsidRPr="00930098">
                              <w:rPr>
                                <w:rFonts w:ascii="Helvetica" w:hAnsi="Helvetica" w:cs="Helvetica"/>
                                <w:b/>
                                <w:bCs/>
                                <w:color w:val="FFFFFF" w:themeColor="background1"/>
                                <w:sz w:val="20"/>
                                <w:szCs w:val="20"/>
                              </w:rPr>
                              <w:t>Creating a world without limits for people with epilepsy!</w:t>
                            </w:r>
                          </w:p>
                          <w:p w14:paraId="42460CD0" w14:textId="77777777" w:rsidR="004A788F" w:rsidRPr="00930098" w:rsidRDefault="004A788F" w:rsidP="002A027D">
                            <w:pPr>
                              <w:shd w:val="clear" w:color="auto" w:fill="E50E63"/>
                              <w:jc w:val="center"/>
                              <w:rPr>
                                <w:rFonts w:ascii="Helvetica" w:hAnsi="Helvetica" w:cs="Helvetica"/>
                                <w:b/>
                                <w:bCs/>
                                <w:color w:val="FFFFFF" w:themeColor="background1"/>
                                <w:sz w:val="20"/>
                                <w:szCs w:val="20"/>
                              </w:rPr>
                            </w:pPr>
                            <w:r w:rsidRPr="00930098">
                              <w:rPr>
                                <w:rFonts w:ascii="Helvetica" w:hAnsi="Helvetica" w:cs="Helvetica"/>
                                <w:b/>
                                <w:bCs/>
                                <w:color w:val="FFFFFF" w:themeColor="background1"/>
                                <w:sz w:val="20"/>
                                <w:szCs w:val="20"/>
                              </w:rPr>
                              <w:t>We will make a difference by being:</w:t>
                            </w:r>
                          </w:p>
                          <w:p w14:paraId="14666EE4" w14:textId="77777777" w:rsidR="004A788F" w:rsidRPr="00930098" w:rsidRDefault="004A788F" w:rsidP="002A027D">
                            <w:pPr>
                              <w:shd w:val="clear" w:color="auto" w:fill="E50E63"/>
                              <w:jc w:val="center"/>
                              <w:rPr>
                                <w:rFonts w:ascii="Helvetica" w:hAnsi="Helvetica" w:cs="Helvetica"/>
                                <w:b/>
                                <w:bCs/>
                                <w:color w:val="FFFFFF" w:themeColor="background1"/>
                                <w:sz w:val="20"/>
                                <w:szCs w:val="20"/>
                              </w:rPr>
                            </w:pPr>
                            <w:r w:rsidRPr="00930098">
                              <w:rPr>
                                <w:rFonts w:ascii="Helvetica" w:hAnsi="Helvetica" w:cs="Helvetica"/>
                                <w:b/>
                                <w:bCs/>
                                <w:color w:val="FFFFFF" w:themeColor="background1"/>
                                <w:sz w:val="20"/>
                                <w:szCs w:val="20"/>
                              </w:rPr>
                              <w:t xml:space="preserve">Ambitious </w:t>
                            </w:r>
                            <w:r w:rsidRPr="00930098">
                              <w:rPr>
                                <w:rFonts w:ascii="Helvetica" w:hAnsi="Helvetica" w:cs="Helvetica"/>
                                <w:b/>
                                <w:bCs/>
                                <w:color w:val="FFFFFF" w:themeColor="background1"/>
                                <w:sz w:val="20"/>
                                <w:szCs w:val="20"/>
                              </w:rPr>
                              <w:sym w:font="Wingdings" w:char="F073"/>
                            </w:r>
                            <w:r w:rsidRPr="00930098">
                              <w:rPr>
                                <w:rFonts w:ascii="Helvetica" w:hAnsi="Helvetica" w:cs="Helvetica"/>
                                <w:b/>
                                <w:bCs/>
                                <w:color w:val="FFFFFF" w:themeColor="background1"/>
                                <w:sz w:val="20"/>
                                <w:szCs w:val="20"/>
                              </w:rPr>
                              <w:t xml:space="preserve"> Inclusive Empowering </w:t>
                            </w:r>
                            <w:r w:rsidRPr="00930098">
                              <w:rPr>
                                <w:rFonts w:ascii="Helvetica" w:hAnsi="Helvetica" w:cs="Helvetica"/>
                                <w:b/>
                                <w:bCs/>
                                <w:color w:val="FFFFFF" w:themeColor="background1"/>
                                <w:sz w:val="20"/>
                                <w:szCs w:val="20"/>
                              </w:rPr>
                              <w:sym w:font="Wingdings" w:char="F073"/>
                            </w:r>
                            <w:r w:rsidRPr="00930098">
                              <w:rPr>
                                <w:rFonts w:ascii="Helvetica" w:hAnsi="Helvetica" w:cs="Helvetica"/>
                                <w:b/>
                                <w:bCs/>
                                <w:color w:val="FFFFFF" w:themeColor="background1"/>
                                <w:sz w:val="20"/>
                                <w:szCs w:val="20"/>
                              </w:rPr>
                              <w:t xml:space="preserve"> Supportive</w:t>
                            </w:r>
                          </w:p>
                          <w:p w14:paraId="38B8E6D0" w14:textId="77777777" w:rsidR="004A788F" w:rsidRPr="00ED5EB5" w:rsidRDefault="004A788F" w:rsidP="002A027D">
                            <w:pPr>
                              <w:shd w:val="clear" w:color="auto" w:fill="E50E63"/>
                              <w:jc w:val="center"/>
                              <w:rPr>
                                <w:b/>
                                <w:bCs/>
                              </w:rPr>
                            </w:pPr>
                          </w:p>
                        </w:txbxContent>
                      </v:textbox>
                    </v:rect>
                  </w:pict>
                </mc:Fallback>
              </mc:AlternateContent>
            </w:r>
          </w:p>
        </w:tc>
      </w:tr>
      <w:tr w:rsidR="00876F20" w:rsidRPr="00F115E8" w14:paraId="07611444" w14:textId="77777777" w:rsidTr="007E2AE7">
        <w:trPr>
          <w:trHeight w:val="70"/>
          <w:jc w:val="center"/>
        </w:trPr>
        <w:tc>
          <w:tcPr>
            <w:tcW w:w="2086" w:type="dxa"/>
            <w:shd w:val="clear" w:color="auto" w:fill="000000" w:themeFill="text1"/>
            <w:vAlign w:val="center"/>
          </w:tcPr>
          <w:p w14:paraId="45FBBB1A" w14:textId="77777777" w:rsidR="00876F20" w:rsidRPr="00F115E8" w:rsidRDefault="00876F20" w:rsidP="005D5927">
            <w:pPr>
              <w:spacing w:before="40" w:after="40" w:line="240" w:lineRule="auto"/>
              <w:rPr>
                <w:rFonts w:ascii="Helvetica" w:hAnsi="Helvetica" w:cs="Helvetica"/>
                <w:b/>
                <w:color w:val="FFFFFF" w:themeColor="background1"/>
                <w:highlight w:val="yellow"/>
              </w:rPr>
            </w:pPr>
            <w:r w:rsidRPr="00F115E8">
              <w:rPr>
                <w:rFonts w:ascii="Helvetica" w:hAnsi="Helvetica" w:cs="Helvetica"/>
                <w:b/>
                <w:color w:val="FFFFFF" w:themeColor="background1"/>
              </w:rPr>
              <w:t>VALUES &amp; ATTITUDE</w:t>
            </w:r>
          </w:p>
        </w:tc>
        <w:tc>
          <w:tcPr>
            <w:tcW w:w="234" w:type="dxa"/>
            <w:shd w:val="clear" w:color="auto" w:fill="FFFFFF" w:themeFill="background1"/>
          </w:tcPr>
          <w:p w14:paraId="6545A9DD" w14:textId="77777777" w:rsidR="00876F20" w:rsidRPr="00F115E8" w:rsidRDefault="00876F20" w:rsidP="005D5927">
            <w:pPr>
              <w:spacing w:before="40" w:after="40" w:line="240" w:lineRule="auto"/>
              <w:rPr>
                <w:rFonts w:ascii="Helvetica" w:hAnsi="Helvetica" w:cs="Helvetica"/>
              </w:rPr>
            </w:pPr>
          </w:p>
        </w:tc>
        <w:tc>
          <w:tcPr>
            <w:tcW w:w="4300" w:type="dxa"/>
            <w:shd w:val="clear" w:color="auto" w:fill="D9D9D6"/>
            <w:vAlign w:val="center"/>
          </w:tcPr>
          <w:p w14:paraId="7F11AD28" w14:textId="33BE3F98" w:rsidR="00294889" w:rsidRPr="00F115E8" w:rsidRDefault="0039461A" w:rsidP="005C3FAA">
            <w:pPr>
              <w:pStyle w:val="ListParagraph"/>
              <w:numPr>
                <w:ilvl w:val="0"/>
                <w:numId w:val="12"/>
              </w:numPr>
              <w:spacing w:after="0" w:line="240" w:lineRule="auto"/>
              <w:ind w:left="122" w:hanging="142"/>
              <w:rPr>
                <w:rStyle w:val="jsgrdq"/>
                <w:rFonts w:ascii="Helvetica" w:hAnsi="Helvetica" w:cs="Helvetica"/>
                <w:color w:val="000000" w:themeColor="text1"/>
                <w:sz w:val="19"/>
                <w:szCs w:val="19"/>
              </w:rPr>
            </w:pPr>
            <w:r w:rsidRPr="00F115E8">
              <w:rPr>
                <w:rStyle w:val="jsgrdq"/>
                <w:rFonts w:ascii="Helvetica" w:hAnsi="Helvetica" w:cs="Helvetica"/>
                <w:color w:val="000000" w:themeColor="text1"/>
                <w:sz w:val="19"/>
                <w:szCs w:val="19"/>
              </w:rPr>
              <w:t>C</w:t>
            </w:r>
            <w:r w:rsidR="00EB37B3" w:rsidRPr="00F115E8">
              <w:rPr>
                <w:rStyle w:val="jsgrdq"/>
                <w:rFonts w:ascii="Helvetica" w:hAnsi="Helvetica" w:cs="Helvetica"/>
                <w:color w:val="000000" w:themeColor="text1"/>
                <w:sz w:val="19"/>
                <w:szCs w:val="19"/>
              </w:rPr>
              <w:t>ommitment to our vision, aims and values</w:t>
            </w:r>
          </w:p>
          <w:p w14:paraId="0C492952" w14:textId="249A6EDB" w:rsidR="00294889" w:rsidRPr="00F115E8" w:rsidRDefault="001D3081" w:rsidP="005C3FAA">
            <w:pPr>
              <w:pStyle w:val="ListParagraph"/>
              <w:numPr>
                <w:ilvl w:val="0"/>
                <w:numId w:val="12"/>
              </w:numPr>
              <w:spacing w:after="0" w:line="240" w:lineRule="auto"/>
              <w:ind w:left="122" w:hanging="142"/>
              <w:rPr>
                <w:rFonts w:ascii="Helvetica" w:hAnsi="Helvetica" w:cs="Helvetica"/>
                <w:color w:val="000000" w:themeColor="text1"/>
                <w:sz w:val="19"/>
                <w:szCs w:val="19"/>
              </w:rPr>
            </w:pPr>
            <w:r w:rsidRPr="00F115E8">
              <w:rPr>
                <w:rFonts w:ascii="Helvetica" w:hAnsi="Helvetica" w:cs="Helvetica"/>
                <w:sz w:val="19"/>
                <w:szCs w:val="19"/>
              </w:rPr>
              <w:t>Committed to ensuring people who work with us or use our services have a positive experience and receive quality services and information</w:t>
            </w:r>
          </w:p>
          <w:p w14:paraId="6F2F196F" w14:textId="539B89B8" w:rsidR="00294889" w:rsidRPr="00F115E8" w:rsidRDefault="001D3081" w:rsidP="005C3FAA">
            <w:pPr>
              <w:pStyle w:val="ListParagraph"/>
              <w:numPr>
                <w:ilvl w:val="0"/>
                <w:numId w:val="12"/>
              </w:numPr>
              <w:spacing w:after="0" w:line="240" w:lineRule="auto"/>
              <w:ind w:left="122" w:hanging="142"/>
              <w:rPr>
                <w:rFonts w:ascii="Helvetica" w:hAnsi="Helvetica" w:cs="Helvetica"/>
                <w:color w:val="000000" w:themeColor="text1"/>
                <w:sz w:val="19"/>
                <w:szCs w:val="19"/>
              </w:rPr>
            </w:pPr>
            <w:r w:rsidRPr="00F115E8">
              <w:rPr>
                <w:rFonts w:ascii="Helvetica" w:hAnsi="Helvetica" w:cs="Helvetica"/>
                <w:sz w:val="19"/>
                <w:szCs w:val="19"/>
              </w:rPr>
              <w:t>Committed to ongoing personal development and encouraging development opportunities in others</w:t>
            </w:r>
          </w:p>
          <w:p w14:paraId="40D7B310" w14:textId="10FF4099" w:rsidR="00294889" w:rsidRPr="00F115E8" w:rsidRDefault="001D3081" w:rsidP="005C3FAA">
            <w:pPr>
              <w:pStyle w:val="ListParagraph"/>
              <w:numPr>
                <w:ilvl w:val="0"/>
                <w:numId w:val="12"/>
              </w:numPr>
              <w:spacing w:after="0" w:line="240" w:lineRule="auto"/>
              <w:ind w:left="122" w:hanging="142"/>
              <w:rPr>
                <w:rFonts w:ascii="Helvetica" w:hAnsi="Helvetica" w:cs="Helvetica"/>
                <w:color w:val="000000" w:themeColor="text1"/>
                <w:sz w:val="19"/>
                <w:szCs w:val="19"/>
              </w:rPr>
            </w:pPr>
            <w:r w:rsidRPr="00F115E8">
              <w:rPr>
                <w:rFonts w:ascii="Helvetica" w:hAnsi="Helvetica" w:cs="Helvetica"/>
                <w:sz w:val="19"/>
                <w:szCs w:val="19"/>
              </w:rPr>
              <w:t>Committed to proactively developing digital skills and knowledge of oneself and team members</w:t>
            </w:r>
          </w:p>
          <w:p w14:paraId="4A39E560" w14:textId="2B5DDE83" w:rsidR="00294889" w:rsidRPr="00F115E8" w:rsidRDefault="00EB37B3" w:rsidP="005C3FAA">
            <w:pPr>
              <w:pStyle w:val="ListParagraph"/>
              <w:numPr>
                <w:ilvl w:val="0"/>
                <w:numId w:val="12"/>
              </w:numPr>
              <w:spacing w:after="0" w:line="240" w:lineRule="auto"/>
              <w:ind w:left="122" w:hanging="142"/>
              <w:rPr>
                <w:rStyle w:val="jsgrdq"/>
                <w:rFonts w:ascii="Helvetica" w:hAnsi="Helvetica" w:cs="Helvetica"/>
                <w:color w:val="000000" w:themeColor="text1"/>
                <w:sz w:val="19"/>
                <w:szCs w:val="19"/>
              </w:rPr>
            </w:pPr>
            <w:r w:rsidRPr="00F115E8">
              <w:rPr>
                <w:rStyle w:val="jsgrdq"/>
                <w:rFonts w:ascii="Helvetica" w:hAnsi="Helvetica" w:cs="Helvetica"/>
                <w:color w:val="000000" w:themeColor="text1"/>
                <w:sz w:val="19"/>
                <w:szCs w:val="19"/>
              </w:rPr>
              <w:t>Professional work ethic: honest, conscientious, self-motivates and reliable</w:t>
            </w:r>
          </w:p>
          <w:p w14:paraId="10472F11" w14:textId="4B2E1285" w:rsidR="00876F20" w:rsidRPr="00F115E8" w:rsidRDefault="00EB37B3" w:rsidP="005C3FAA">
            <w:pPr>
              <w:pStyle w:val="ListParagraph"/>
              <w:numPr>
                <w:ilvl w:val="0"/>
                <w:numId w:val="12"/>
              </w:numPr>
              <w:spacing w:after="0" w:line="240" w:lineRule="auto"/>
              <w:ind w:left="122" w:hanging="142"/>
              <w:rPr>
                <w:rFonts w:ascii="Helvetica" w:hAnsi="Helvetica" w:cs="Helvetica"/>
                <w:color w:val="000000" w:themeColor="text1"/>
                <w:sz w:val="19"/>
                <w:szCs w:val="19"/>
              </w:rPr>
            </w:pPr>
            <w:r w:rsidRPr="00F115E8">
              <w:rPr>
                <w:rStyle w:val="jsgrdq"/>
                <w:rFonts w:ascii="Helvetica" w:hAnsi="Helvetica" w:cs="Helvetica"/>
                <w:color w:val="000000" w:themeColor="text1"/>
                <w:sz w:val="19"/>
                <w:szCs w:val="19"/>
              </w:rPr>
              <w:t>Willing to</w:t>
            </w:r>
            <w:r w:rsidR="001D3081" w:rsidRPr="00F115E8">
              <w:rPr>
                <w:rStyle w:val="jsgrdq"/>
                <w:rFonts w:ascii="Helvetica" w:hAnsi="Helvetica" w:cs="Helvetica"/>
                <w:color w:val="000000" w:themeColor="text1"/>
                <w:sz w:val="19"/>
                <w:szCs w:val="19"/>
              </w:rPr>
              <w:t xml:space="preserve"> travel and</w:t>
            </w:r>
            <w:r w:rsidRPr="00F115E8">
              <w:rPr>
                <w:rStyle w:val="jsgrdq"/>
                <w:rFonts w:ascii="Helvetica" w:hAnsi="Helvetica" w:cs="Helvetica"/>
                <w:color w:val="000000" w:themeColor="text1"/>
                <w:sz w:val="19"/>
                <w:szCs w:val="19"/>
              </w:rPr>
              <w:t xml:space="preserve"> work flexibly and outside core hours as service/team to ensure smooth running of the service</w:t>
            </w:r>
          </w:p>
        </w:tc>
        <w:tc>
          <w:tcPr>
            <w:tcW w:w="235" w:type="dxa"/>
            <w:shd w:val="clear" w:color="auto" w:fill="FFFFFF" w:themeFill="background1"/>
          </w:tcPr>
          <w:p w14:paraId="15E55487" w14:textId="77777777" w:rsidR="00876F20" w:rsidRPr="00F115E8" w:rsidRDefault="00876F20" w:rsidP="005D5927">
            <w:pPr>
              <w:pStyle w:val="ListParagraph"/>
              <w:spacing w:before="40" w:after="40" w:line="240" w:lineRule="auto"/>
              <w:ind w:left="144"/>
              <w:contextualSpacing w:val="0"/>
              <w:rPr>
                <w:rFonts w:ascii="Helvetica" w:hAnsi="Helvetica" w:cs="Helvetica"/>
                <w:sz w:val="19"/>
                <w:szCs w:val="19"/>
              </w:rPr>
            </w:pPr>
          </w:p>
        </w:tc>
        <w:tc>
          <w:tcPr>
            <w:tcW w:w="2850" w:type="dxa"/>
            <w:shd w:val="clear" w:color="auto" w:fill="auto"/>
          </w:tcPr>
          <w:p w14:paraId="61A3CDB3" w14:textId="4032FEFE" w:rsidR="00876F20" w:rsidRPr="00F115E8" w:rsidRDefault="00876F20" w:rsidP="005D5927">
            <w:pPr>
              <w:pStyle w:val="ListParagraph"/>
              <w:spacing w:before="40" w:after="40" w:line="240" w:lineRule="auto"/>
              <w:ind w:left="144"/>
              <w:contextualSpacing w:val="0"/>
              <w:rPr>
                <w:rFonts w:ascii="Helvetica" w:hAnsi="Helvetica" w:cs="Helvetica"/>
                <w:noProof/>
                <w:sz w:val="19"/>
                <w:szCs w:val="19"/>
                <w:lang w:eastAsia="en-GB"/>
              </w:rPr>
            </w:pPr>
          </w:p>
          <w:p w14:paraId="68A6F536" w14:textId="3DAE77E2" w:rsidR="0011462D" w:rsidRPr="00F115E8" w:rsidRDefault="0011462D" w:rsidP="0011462D">
            <w:pPr>
              <w:rPr>
                <w:rFonts w:ascii="Helvetica" w:hAnsi="Helvetica" w:cs="Helvetica"/>
                <w:sz w:val="19"/>
                <w:szCs w:val="19"/>
              </w:rPr>
            </w:pPr>
          </w:p>
          <w:p w14:paraId="19E87F1C" w14:textId="4264A270" w:rsidR="0011462D" w:rsidRPr="00F115E8" w:rsidRDefault="00F25ADA" w:rsidP="0011462D">
            <w:pPr>
              <w:ind w:firstLine="720"/>
              <w:rPr>
                <w:rFonts w:ascii="Helvetica" w:hAnsi="Helvetica" w:cs="Helvetica"/>
                <w:sz w:val="19"/>
                <w:szCs w:val="19"/>
              </w:rPr>
            </w:pPr>
            <w:r w:rsidRPr="00F115E8">
              <w:rPr>
                <w:rFonts w:ascii="Helvetica" w:hAnsi="Helvetica" w:cs="Helvetica"/>
                <w:noProof/>
              </w:rPr>
              <w:drawing>
                <wp:anchor distT="0" distB="0" distL="114300" distR="114300" simplePos="0" relativeHeight="251658241" behindDoc="0" locked="0" layoutInCell="1" allowOverlap="1" wp14:anchorId="6214D44D" wp14:editId="39FB14E3">
                  <wp:simplePos x="0" y="0"/>
                  <wp:positionH relativeFrom="column">
                    <wp:posOffset>88265</wp:posOffset>
                  </wp:positionH>
                  <wp:positionV relativeFrom="paragraph">
                    <wp:posOffset>1165860</wp:posOffset>
                  </wp:positionV>
                  <wp:extent cx="1569720" cy="755977"/>
                  <wp:effectExtent l="0" t="0" r="0" b="6350"/>
                  <wp:wrapNone/>
                  <wp:docPr id="451685925" name="Picture 2" descr="Disability Confident Leader - S4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 Confident Leader - S4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720" cy="75597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7D5D822" w14:textId="6219388B" w:rsidR="00930098" w:rsidRPr="00F115E8" w:rsidRDefault="00930098" w:rsidP="00B87BF0">
      <w:pPr>
        <w:rPr>
          <w:rFonts w:ascii="Helvetica" w:hAnsi="Helvetica" w:cs="Helvetica"/>
        </w:rPr>
      </w:pPr>
      <w:r w:rsidRPr="00F115E8">
        <w:rPr>
          <w:rFonts w:ascii="Helvetica" w:hAnsi="Helvetica" w:cs="Helvetica"/>
          <w:noProof/>
        </w:rPr>
        <w:drawing>
          <wp:anchor distT="0" distB="0" distL="114300" distR="114300" simplePos="0" relativeHeight="251659265" behindDoc="0" locked="0" layoutInCell="1" allowOverlap="1" wp14:anchorId="77EE2FA4" wp14:editId="10520AAB">
            <wp:simplePos x="0" y="0"/>
            <wp:positionH relativeFrom="margin">
              <wp:posOffset>4676775</wp:posOffset>
            </wp:positionH>
            <wp:positionV relativeFrom="paragraph">
              <wp:posOffset>220345</wp:posOffset>
            </wp:positionV>
            <wp:extent cx="1323975" cy="540385"/>
            <wp:effectExtent l="0" t="0" r="9525" b="0"/>
            <wp:wrapThrough wrapText="bothSides">
              <wp:wrapPolygon edited="0">
                <wp:start x="7770" y="0"/>
                <wp:lineTo x="0" y="10660"/>
                <wp:lineTo x="0" y="13706"/>
                <wp:lineTo x="1243" y="20559"/>
                <wp:lineTo x="2797" y="20559"/>
                <wp:lineTo x="21445" y="16752"/>
                <wp:lineTo x="21445" y="2284"/>
                <wp:lineTo x="9635" y="0"/>
                <wp:lineTo x="7770" y="0"/>
              </wp:wrapPolygon>
            </wp:wrapThrough>
            <wp:docPr id="697606431"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606431" name="Picture 2" descr="A blue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3975" cy="540385"/>
                    </a:xfrm>
                    <a:prstGeom prst="rect">
                      <a:avLst/>
                    </a:prstGeom>
                  </pic:spPr>
                </pic:pic>
              </a:graphicData>
            </a:graphic>
            <wp14:sizeRelH relativeFrom="margin">
              <wp14:pctWidth>0</wp14:pctWidth>
            </wp14:sizeRelH>
            <wp14:sizeRelV relativeFrom="margin">
              <wp14:pctHeight>0</wp14:pctHeight>
            </wp14:sizeRelV>
          </wp:anchor>
        </w:drawing>
      </w:r>
    </w:p>
    <w:sectPr w:rsidR="00930098" w:rsidRPr="00F115E8" w:rsidSect="00FB1382">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57FEA" w14:textId="77777777" w:rsidR="00FB48B9" w:rsidRDefault="00FB48B9" w:rsidP="00876F20">
      <w:pPr>
        <w:spacing w:after="0" w:line="240" w:lineRule="auto"/>
      </w:pPr>
      <w:r>
        <w:separator/>
      </w:r>
    </w:p>
  </w:endnote>
  <w:endnote w:type="continuationSeparator" w:id="0">
    <w:p w14:paraId="0390D135" w14:textId="77777777" w:rsidR="00FB48B9" w:rsidRDefault="00FB48B9" w:rsidP="00876F20">
      <w:pPr>
        <w:spacing w:after="0" w:line="240" w:lineRule="auto"/>
      </w:pPr>
      <w:r>
        <w:continuationSeparator/>
      </w:r>
    </w:p>
  </w:endnote>
  <w:endnote w:type="continuationNotice" w:id="1">
    <w:p w14:paraId="257DA194" w14:textId="77777777" w:rsidR="00FB48B9" w:rsidRDefault="00FB4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ow Display">
    <w:panose1 w:val="020B0504030202020204"/>
    <w:charset w:val="00"/>
    <w:family w:val="swiss"/>
    <w:notTrueType/>
    <w:pitch w:val="variable"/>
    <w:sig w:usb0="A000006F" w:usb1="0000847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7F836" w14:textId="77777777" w:rsidR="00FB48B9" w:rsidRDefault="00FB48B9" w:rsidP="00876F20">
      <w:pPr>
        <w:spacing w:after="0" w:line="240" w:lineRule="auto"/>
      </w:pPr>
      <w:r>
        <w:separator/>
      </w:r>
    </w:p>
  </w:footnote>
  <w:footnote w:type="continuationSeparator" w:id="0">
    <w:p w14:paraId="0CDD377E" w14:textId="77777777" w:rsidR="00FB48B9" w:rsidRDefault="00FB48B9" w:rsidP="00876F20">
      <w:pPr>
        <w:spacing w:after="0" w:line="240" w:lineRule="auto"/>
      </w:pPr>
      <w:r>
        <w:continuationSeparator/>
      </w:r>
    </w:p>
  </w:footnote>
  <w:footnote w:type="continuationNotice" w:id="1">
    <w:p w14:paraId="1B06ECC5" w14:textId="77777777" w:rsidR="00FB48B9" w:rsidRDefault="00FB48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6EE57" w14:textId="69EDC3F6" w:rsidR="00876F20" w:rsidRPr="00E963A2" w:rsidRDefault="00F25ADA" w:rsidP="00876F20">
    <w:pPr>
      <w:spacing w:after="0" w:line="240" w:lineRule="auto"/>
      <w:rPr>
        <w:rFonts w:ascii="Helvetica" w:hAnsi="Helvetica" w:cs="Helvetica"/>
        <w:color w:val="E50E63"/>
        <w:sz w:val="24"/>
        <w:szCs w:val="24"/>
      </w:rPr>
    </w:pPr>
    <w:r w:rsidRPr="00E963A2">
      <w:rPr>
        <w:rFonts w:ascii="Helvetica" w:hAnsi="Helvetica" w:cs="Helvetica"/>
        <w:b/>
        <w:bCs/>
        <w:noProof/>
        <w:color w:val="E50E63"/>
        <w:sz w:val="24"/>
        <w:szCs w:val="24"/>
      </w:rPr>
      <w:drawing>
        <wp:anchor distT="0" distB="0" distL="114300" distR="114300" simplePos="0" relativeHeight="251658240" behindDoc="0" locked="0" layoutInCell="1" allowOverlap="1" wp14:anchorId="338BA3A7" wp14:editId="3392BC50">
          <wp:simplePos x="0" y="0"/>
          <wp:positionH relativeFrom="margin">
            <wp:posOffset>4653280</wp:posOffset>
          </wp:positionH>
          <wp:positionV relativeFrom="paragraph">
            <wp:posOffset>-38735</wp:posOffset>
          </wp:positionV>
          <wp:extent cx="1463040" cy="437181"/>
          <wp:effectExtent l="0" t="0" r="3810" b="1270"/>
          <wp:wrapNone/>
          <wp:docPr id="1730125077" name="Picture 3" descr="A pin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125077" name="Picture 3" descr="A pink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3040" cy="437181"/>
                  </a:xfrm>
                  <a:prstGeom prst="rect">
                    <a:avLst/>
                  </a:prstGeom>
                </pic:spPr>
              </pic:pic>
            </a:graphicData>
          </a:graphic>
          <wp14:sizeRelH relativeFrom="page">
            <wp14:pctWidth>0</wp14:pctWidth>
          </wp14:sizeRelH>
          <wp14:sizeRelV relativeFrom="page">
            <wp14:pctHeight>0</wp14:pctHeight>
          </wp14:sizeRelV>
        </wp:anchor>
      </w:drawing>
    </w:r>
    <w:r w:rsidR="00876F20" w:rsidRPr="00E963A2">
      <w:rPr>
        <w:rFonts w:ascii="Helvetica" w:hAnsi="Helvetica" w:cs="Helvetica"/>
        <w:b/>
        <w:bCs/>
        <w:color w:val="E50E63"/>
        <w:sz w:val="24"/>
        <w:szCs w:val="24"/>
      </w:rPr>
      <w:t>Role Profile and Person Specification</w:t>
    </w:r>
    <w:r w:rsidR="00876F20" w:rsidRPr="00E963A2">
      <w:rPr>
        <w:rFonts w:ascii="Helvetica" w:hAnsi="Helvetica" w:cs="Helvetica"/>
        <w:color w:val="E50E63"/>
        <w:sz w:val="24"/>
        <w:szCs w:val="24"/>
      </w:rPr>
      <w:fldChar w:fldCharType="begin"/>
    </w:r>
    <w:r w:rsidR="00876F20" w:rsidRPr="00E963A2">
      <w:rPr>
        <w:rFonts w:ascii="Helvetica" w:hAnsi="Helvetica" w:cs="Helvetica"/>
        <w:color w:val="E50E63"/>
        <w:sz w:val="24"/>
        <w:szCs w:val="24"/>
      </w:rPr>
      <w:instrText xml:space="preserve"> INCLUDEPICTURE "C:\\var\\folders\\kt\\jvzp2g6j6zx1qf3r64yvq9q40000gn\\T\\com.microsoft.Word\\WebArchiveCopyPasteTempFiles\\12345.png" \* MERGEFORMAT </w:instrText>
    </w:r>
    <w:r w:rsidR="00876F20" w:rsidRPr="00E963A2">
      <w:rPr>
        <w:rFonts w:ascii="Helvetica" w:hAnsi="Helvetica" w:cs="Helvetica"/>
        <w:color w:val="E50E63"/>
        <w:sz w:val="24"/>
        <w:szCs w:val="24"/>
      </w:rPr>
      <w:fldChar w:fldCharType="end"/>
    </w:r>
  </w:p>
  <w:p w14:paraId="22224511" w14:textId="7A996444" w:rsidR="00876F20" w:rsidRPr="00E963A2" w:rsidRDefault="00876F20" w:rsidP="00876F20">
    <w:pPr>
      <w:spacing w:after="0" w:line="240" w:lineRule="auto"/>
      <w:rPr>
        <w:rFonts w:ascii="Helvetica" w:hAnsi="Helvetica" w:cs="Helvetica"/>
        <w:b/>
        <w:bCs/>
        <w:color w:val="3EA7D7"/>
        <w:sz w:val="24"/>
        <w:szCs w:val="24"/>
      </w:rPr>
    </w:pPr>
    <w:r w:rsidRPr="00E963A2">
      <w:rPr>
        <w:rFonts w:ascii="Helvetica" w:hAnsi="Helvetica" w:cs="Helvetica"/>
        <w:sz w:val="24"/>
        <w:szCs w:val="24"/>
      </w:rPr>
      <w:t xml:space="preserve">Role: </w:t>
    </w:r>
    <w:r w:rsidR="00096EDD" w:rsidRPr="00E963A2">
      <w:rPr>
        <w:rFonts w:ascii="Helvetica" w:hAnsi="Helvetica" w:cs="Helvetica"/>
        <w:b/>
        <w:bCs/>
        <w:sz w:val="24"/>
        <w:szCs w:val="24"/>
      </w:rPr>
      <w:t>Advice Team Leader</w:t>
    </w:r>
  </w:p>
  <w:p w14:paraId="17C05F44" w14:textId="77777777" w:rsidR="00876F20" w:rsidRPr="000D18F0" w:rsidRDefault="00876F20" w:rsidP="00876F20">
    <w:pPr>
      <w:pStyle w:val="Header"/>
      <w:pBdr>
        <w:bottom w:val="single" w:sz="12" w:space="1" w:color="auto"/>
      </w:pBdr>
      <w:rPr>
        <w:rFonts w:ascii="Gill Sans MT" w:hAnsi="Gill Sans MT"/>
        <w:color w:val="7030A0"/>
        <w:sz w:val="8"/>
        <w:szCs w:val="8"/>
      </w:rPr>
    </w:pPr>
  </w:p>
  <w:p w14:paraId="4A136F1F" w14:textId="77777777" w:rsidR="00876F20" w:rsidRPr="000D18F0" w:rsidRDefault="00876F20" w:rsidP="00876F20">
    <w:pPr>
      <w:pStyle w:val="Header"/>
      <w:tabs>
        <w:tab w:val="left" w:pos="1465"/>
      </w:tabs>
      <w:rPr>
        <w:rFonts w:cstheme="minorHAnsi"/>
        <w:sz w:val="8"/>
        <w:szCs w:val="8"/>
      </w:rPr>
    </w:pPr>
    <w:r w:rsidRPr="000D18F0">
      <w:rPr>
        <w:rFonts w:cstheme="minorHAnsi"/>
        <w:sz w:val="8"/>
        <w:szCs w:val="8"/>
      </w:rPr>
      <w:tab/>
    </w:r>
    <w:r w:rsidRPr="000D18F0">
      <w:rPr>
        <w:rFonts w:cstheme="minorHAnsi"/>
        <w:sz w:val="8"/>
        <w:szCs w:val="8"/>
      </w:rPr>
      <w:tab/>
    </w:r>
  </w:p>
  <w:p w14:paraId="2AE80A10" w14:textId="77777777" w:rsidR="00876F20" w:rsidRPr="00876F20" w:rsidRDefault="00876F20">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907"/>
    <w:multiLevelType w:val="hybridMultilevel"/>
    <w:tmpl w:val="274AC120"/>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 w15:restartNumberingAfterBreak="0">
    <w:nsid w:val="0F091033"/>
    <w:multiLevelType w:val="hybridMultilevel"/>
    <w:tmpl w:val="D0781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F25DC0"/>
    <w:multiLevelType w:val="hybridMultilevel"/>
    <w:tmpl w:val="943AE25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DBB4B4F"/>
    <w:multiLevelType w:val="multilevel"/>
    <w:tmpl w:val="C132488E"/>
    <w:lvl w:ilvl="0">
      <w:start w:val="1"/>
      <w:numFmt w:val="bullet"/>
      <w:lvlText w:val=""/>
      <w:lvlJc w:val="left"/>
      <w:pPr>
        <w:tabs>
          <w:tab w:val="num" w:pos="490"/>
        </w:tabs>
        <w:ind w:left="490" w:hanging="567"/>
      </w:pPr>
      <w:rPr>
        <w:rFonts w:ascii="Symbol" w:hAnsi="Symbol" w:hint="default"/>
      </w:rPr>
    </w:lvl>
    <w:lvl w:ilvl="1">
      <w:start w:val="1"/>
      <w:numFmt w:val="bullet"/>
      <w:lvlText w:val=""/>
      <w:lvlJc w:val="left"/>
      <w:pPr>
        <w:ind w:left="850" w:hanging="360"/>
      </w:pPr>
      <w:rPr>
        <w:rFonts w:ascii="Symbol" w:hAnsi="Symbol" w:hint="default"/>
      </w:rPr>
    </w:lvl>
    <w:lvl w:ilvl="2">
      <w:start w:val="1"/>
      <w:numFmt w:val="lowerRoman"/>
      <w:lvlText w:val="%3."/>
      <w:lvlJc w:val="right"/>
      <w:pPr>
        <w:tabs>
          <w:tab w:val="num" w:pos="1624"/>
        </w:tabs>
        <w:ind w:left="1624" w:hanging="567"/>
      </w:pPr>
      <w:rPr>
        <w:rFonts w:hint="default"/>
      </w:rPr>
    </w:lvl>
    <w:lvl w:ilvl="3">
      <w:start w:val="1"/>
      <w:numFmt w:val="decimal"/>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4" w15:restartNumberingAfterBreak="0">
    <w:nsid w:val="38A019E5"/>
    <w:multiLevelType w:val="hybridMultilevel"/>
    <w:tmpl w:val="287A1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F670E0"/>
    <w:multiLevelType w:val="hybridMultilevel"/>
    <w:tmpl w:val="0F405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AC4621"/>
    <w:multiLevelType w:val="multilevel"/>
    <w:tmpl w:val="8008193A"/>
    <w:lvl w:ilvl="0">
      <w:start w:val="1"/>
      <w:numFmt w:val="decimal"/>
      <w:pStyle w:val="jobdesc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4B524ED0"/>
    <w:multiLevelType w:val="hybridMultilevel"/>
    <w:tmpl w:val="EC541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7240FB"/>
    <w:multiLevelType w:val="hybridMultilevel"/>
    <w:tmpl w:val="3872F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942CB5"/>
    <w:multiLevelType w:val="hybridMultilevel"/>
    <w:tmpl w:val="C674C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347A09"/>
    <w:multiLevelType w:val="hybridMultilevel"/>
    <w:tmpl w:val="FC0E4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9E1AE3"/>
    <w:multiLevelType w:val="hybridMultilevel"/>
    <w:tmpl w:val="4F029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C0605F"/>
    <w:multiLevelType w:val="hybridMultilevel"/>
    <w:tmpl w:val="B1965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AF1027"/>
    <w:multiLevelType w:val="hybridMultilevel"/>
    <w:tmpl w:val="A872D190"/>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4" w15:restartNumberingAfterBreak="0">
    <w:nsid w:val="7EDF005C"/>
    <w:multiLevelType w:val="hybridMultilevel"/>
    <w:tmpl w:val="DAA80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9708116">
    <w:abstractNumId w:val="6"/>
  </w:num>
  <w:num w:numId="2" w16cid:durableId="222523477">
    <w:abstractNumId w:val="12"/>
  </w:num>
  <w:num w:numId="3" w16cid:durableId="227955442">
    <w:abstractNumId w:val="7"/>
  </w:num>
  <w:num w:numId="4" w16cid:durableId="935596492">
    <w:abstractNumId w:val="14"/>
  </w:num>
  <w:num w:numId="5" w16cid:durableId="1435445012">
    <w:abstractNumId w:val="10"/>
  </w:num>
  <w:num w:numId="6" w16cid:durableId="684014173">
    <w:abstractNumId w:val="4"/>
  </w:num>
  <w:num w:numId="7" w16cid:durableId="1111701227">
    <w:abstractNumId w:val="1"/>
  </w:num>
  <w:num w:numId="8" w16cid:durableId="841163081">
    <w:abstractNumId w:val="0"/>
  </w:num>
  <w:num w:numId="9" w16cid:durableId="1094477765">
    <w:abstractNumId w:val="5"/>
  </w:num>
  <w:num w:numId="10" w16cid:durableId="281770731">
    <w:abstractNumId w:val="9"/>
  </w:num>
  <w:num w:numId="11" w16cid:durableId="1603292985">
    <w:abstractNumId w:val="13"/>
  </w:num>
  <w:num w:numId="12" w16cid:durableId="1094597281">
    <w:abstractNumId w:val="11"/>
  </w:num>
  <w:num w:numId="13" w16cid:durableId="1527985737">
    <w:abstractNumId w:val="2"/>
  </w:num>
  <w:num w:numId="14" w16cid:durableId="469787439">
    <w:abstractNumId w:val="8"/>
  </w:num>
  <w:num w:numId="15" w16cid:durableId="84751889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B8"/>
    <w:rsid w:val="0000623E"/>
    <w:rsid w:val="000074DB"/>
    <w:rsid w:val="00007F2F"/>
    <w:rsid w:val="00010D5A"/>
    <w:rsid w:val="00020067"/>
    <w:rsid w:val="00020E56"/>
    <w:rsid w:val="00023055"/>
    <w:rsid w:val="00032295"/>
    <w:rsid w:val="00032C86"/>
    <w:rsid w:val="00037569"/>
    <w:rsid w:val="000425CE"/>
    <w:rsid w:val="000430E8"/>
    <w:rsid w:val="00043816"/>
    <w:rsid w:val="00053C46"/>
    <w:rsid w:val="000540E7"/>
    <w:rsid w:val="000549D0"/>
    <w:rsid w:val="000554F1"/>
    <w:rsid w:val="00056C4C"/>
    <w:rsid w:val="0007005C"/>
    <w:rsid w:val="00070B70"/>
    <w:rsid w:val="00080879"/>
    <w:rsid w:val="000966C2"/>
    <w:rsid w:val="00096EDD"/>
    <w:rsid w:val="000972A8"/>
    <w:rsid w:val="000A08F1"/>
    <w:rsid w:val="000A7CCE"/>
    <w:rsid w:val="000B4C37"/>
    <w:rsid w:val="000C45DD"/>
    <w:rsid w:val="000D0B17"/>
    <w:rsid w:val="000E58BF"/>
    <w:rsid w:val="000F278A"/>
    <w:rsid w:val="000F3439"/>
    <w:rsid w:val="000F4D0E"/>
    <w:rsid w:val="0010675A"/>
    <w:rsid w:val="00111AF9"/>
    <w:rsid w:val="0011462D"/>
    <w:rsid w:val="0011495A"/>
    <w:rsid w:val="00131B9B"/>
    <w:rsid w:val="00153086"/>
    <w:rsid w:val="00153DB1"/>
    <w:rsid w:val="00164A6A"/>
    <w:rsid w:val="00167AD2"/>
    <w:rsid w:val="00185C7C"/>
    <w:rsid w:val="001A0494"/>
    <w:rsid w:val="001B0DE9"/>
    <w:rsid w:val="001B6E80"/>
    <w:rsid w:val="001D2047"/>
    <w:rsid w:val="001D3081"/>
    <w:rsid w:val="001D5EE8"/>
    <w:rsid w:val="001E355B"/>
    <w:rsid w:val="001E376C"/>
    <w:rsid w:val="001E5E1B"/>
    <w:rsid w:val="001F40D5"/>
    <w:rsid w:val="00200697"/>
    <w:rsid w:val="00204047"/>
    <w:rsid w:val="00211BF8"/>
    <w:rsid w:val="00212E74"/>
    <w:rsid w:val="0021348E"/>
    <w:rsid w:val="00216CEC"/>
    <w:rsid w:val="00217E9B"/>
    <w:rsid w:val="002346DA"/>
    <w:rsid w:val="00236A11"/>
    <w:rsid w:val="00236E9A"/>
    <w:rsid w:val="002426DC"/>
    <w:rsid w:val="002437B0"/>
    <w:rsid w:val="002515CB"/>
    <w:rsid w:val="002664DA"/>
    <w:rsid w:val="00276393"/>
    <w:rsid w:val="00280C33"/>
    <w:rsid w:val="00291F88"/>
    <w:rsid w:val="00294889"/>
    <w:rsid w:val="00297ABA"/>
    <w:rsid w:val="002A027D"/>
    <w:rsid w:val="002A63AA"/>
    <w:rsid w:val="002A686A"/>
    <w:rsid w:val="002B283D"/>
    <w:rsid w:val="002C58ED"/>
    <w:rsid w:val="002D79D6"/>
    <w:rsid w:val="002E1632"/>
    <w:rsid w:val="002F1307"/>
    <w:rsid w:val="002F5714"/>
    <w:rsid w:val="0031033B"/>
    <w:rsid w:val="00311F45"/>
    <w:rsid w:val="003142D9"/>
    <w:rsid w:val="00317173"/>
    <w:rsid w:val="0032651F"/>
    <w:rsid w:val="0033136A"/>
    <w:rsid w:val="0033713A"/>
    <w:rsid w:val="00341B9C"/>
    <w:rsid w:val="0034377F"/>
    <w:rsid w:val="00343B08"/>
    <w:rsid w:val="00352F3D"/>
    <w:rsid w:val="00362FE3"/>
    <w:rsid w:val="00364AA3"/>
    <w:rsid w:val="00367E36"/>
    <w:rsid w:val="00381795"/>
    <w:rsid w:val="00383980"/>
    <w:rsid w:val="00384361"/>
    <w:rsid w:val="0038543A"/>
    <w:rsid w:val="0039008D"/>
    <w:rsid w:val="003941D0"/>
    <w:rsid w:val="0039461A"/>
    <w:rsid w:val="00396B16"/>
    <w:rsid w:val="003A2CD0"/>
    <w:rsid w:val="003A5620"/>
    <w:rsid w:val="003B123D"/>
    <w:rsid w:val="003C73A6"/>
    <w:rsid w:val="003D5EB4"/>
    <w:rsid w:val="003D722B"/>
    <w:rsid w:val="00402CCE"/>
    <w:rsid w:val="004054D4"/>
    <w:rsid w:val="00415407"/>
    <w:rsid w:val="004263F7"/>
    <w:rsid w:val="00432680"/>
    <w:rsid w:val="00432D97"/>
    <w:rsid w:val="00435597"/>
    <w:rsid w:val="00435FC0"/>
    <w:rsid w:val="00437A6C"/>
    <w:rsid w:val="00451FFD"/>
    <w:rsid w:val="0045584B"/>
    <w:rsid w:val="00455A93"/>
    <w:rsid w:val="00457297"/>
    <w:rsid w:val="00466978"/>
    <w:rsid w:val="004806B2"/>
    <w:rsid w:val="00481F3D"/>
    <w:rsid w:val="004847B8"/>
    <w:rsid w:val="0048553E"/>
    <w:rsid w:val="0049051A"/>
    <w:rsid w:val="004A788F"/>
    <w:rsid w:val="004B080D"/>
    <w:rsid w:val="004D3289"/>
    <w:rsid w:val="004D7245"/>
    <w:rsid w:val="004D7ED5"/>
    <w:rsid w:val="004E1A06"/>
    <w:rsid w:val="004E23D5"/>
    <w:rsid w:val="004F0CB7"/>
    <w:rsid w:val="004F4860"/>
    <w:rsid w:val="00500DE9"/>
    <w:rsid w:val="00514DB9"/>
    <w:rsid w:val="00515D61"/>
    <w:rsid w:val="00523F4E"/>
    <w:rsid w:val="00527312"/>
    <w:rsid w:val="00530ED0"/>
    <w:rsid w:val="00531E6F"/>
    <w:rsid w:val="00543181"/>
    <w:rsid w:val="00551236"/>
    <w:rsid w:val="00554730"/>
    <w:rsid w:val="00560967"/>
    <w:rsid w:val="00561020"/>
    <w:rsid w:val="0056618E"/>
    <w:rsid w:val="005661CA"/>
    <w:rsid w:val="005707BE"/>
    <w:rsid w:val="00574FEC"/>
    <w:rsid w:val="00576273"/>
    <w:rsid w:val="0057772F"/>
    <w:rsid w:val="005842BE"/>
    <w:rsid w:val="005843C8"/>
    <w:rsid w:val="0058494F"/>
    <w:rsid w:val="005944E6"/>
    <w:rsid w:val="0059532F"/>
    <w:rsid w:val="005A0C17"/>
    <w:rsid w:val="005A1BBE"/>
    <w:rsid w:val="005A7422"/>
    <w:rsid w:val="005B5AF7"/>
    <w:rsid w:val="005C3FAA"/>
    <w:rsid w:val="005D6EAF"/>
    <w:rsid w:val="005E336E"/>
    <w:rsid w:val="0060474F"/>
    <w:rsid w:val="00613DEC"/>
    <w:rsid w:val="0061767E"/>
    <w:rsid w:val="00623343"/>
    <w:rsid w:val="00624F6C"/>
    <w:rsid w:val="0063232F"/>
    <w:rsid w:val="00637640"/>
    <w:rsid w:val="0063779F"/>
    <w:rsid w:val="00643734"/>
    <w:rsid w:val="00643F0B"/>
    <w:rsid w:val="00666849"/>
    <w:rsid w:val="006730D2"/>
    <w:rsid w:val="00676795"/>
    <w:rsid w:val="00683529"/>
    <w:rsid w:val="00690789"/>
    <w:rsid w:val="006A4517"/>
    <w:rsid w:val="006A58C2"/>
    <w:rsid w:val="006A665B"/>
    <w:rsid w:val="006B39B4"/>
    <w:rsid w:val="006B7BB5"/>
    <w:rsid w:val="006B7C97"/>
    <w:rsid w:val="006C364F"/>
    <w:rsid w:val="006C7119"/>
    <w:rsid w:val="006C762B"/>
    <w:rsid w:val="006D33A2"/>
    <w:rsid w:val="006D7C42"/>
    <w:rsid w:val="006E3297"/>
    <w:rsid w:val="006E4C9B"/>
    <w:rsid w:val="006E4D72"/>
    <w:rsid w:val="006F17F9"/>
    <w:rsid w:val="006F21AF"/>
    <w:rsid w:val="006F56A6"/>
    <w:rsid w:val="006F7D26"/>
    <w:rsid w:val="0070001D"/>
    <w:rsid w:val="00700DFB"/>
    <w:rsid w:val="00710490"/>
    <w:rsid w:val="00710E69"/>
    <w:rsid w:val="0071447C"/>
    <w:rsid w:val="00717539"/>
    <w:rsid w:val="00723DB5"/>
    <w:rsid w:val="0073069A"/>
    <w:rsid w:val="00733904"/>
    <w:rsid w:val="00736D2A"/>
    <w:rsid w:val="00746D89"/>
    <w:rsid w:val="00746EDB"/>
    <w:rsid w:val="00747A26"/>
    <w:rsid w:val="00755F81"/>
    <w:rsid w:val="00757505"/>
    <w:rsid w:val="0076224A"/>
    <w:rsid w:val="007623B1"/>
    <w:rsid w:val="007648E6"/>
    <w:rsid w:val="00766306"/>
    <w:rsid w:val="00771C3A"/>
    <w:rsid w:val="00780A6C"/>
    <w:rsid w:val="007841CD"/>
    <w:rsid w:val="00784E95"/>
    <w:rsid w:val="0078714B"/>
    <w:rsid w:val="007914D0"/>
    <w:rsid w:val="007A09FC"/>
    <w:rsid w:val="007A2CAA"/>
    <w:rsid w:val="007A2D41"/>
    <w:rsid w:val="007A53A0"/>
    <w:rsid w:val="007B1DE6"/>
    <w:rsid w:val="007C139B"/>
    <w:rsid w:val="007C23A5"/>
    <w:rsid w:val="007D2CF6"/>
    <w:rsid w:val="007D363E"/>
    <w:rsid w:val="007D7000"/>
    <w:rsid w:val="007E2AE7"/>
    <w:rsid w:val="007F4262"/>
    <w:rsid w:val="007F620A"/>
    <w:rsid w:val="008043B8"/>
    <w:rsid w:val="00811EDF"/>
    <w:rsid w:val="00812699"/>
    <w:rsid w:val="008132AA"/>
    <w:rsid w:val="00821797"/>
    <w:rsid w:val="00821D53"/>
    <w:rsid w:val="00824737"/>
    <w:rsid w:val="00827B6F"/>
    <w:rsid w:val="00837C07"/>
    <w:rsid w:val="0084781A"/>
    <w:rsid w:val="008540C1"/>
    <w:rsid w:val="008545A8"/>
    <w:rsid w:val="00871A94"/>
    <w:rsid w:val="00876339"/>
    <w:rsid w:val="00876F20"/>
    <w:rsid w:val="008821C3"/>
    <w:rsid w:val="00886DCB"/>
    <w:rsid w:val="00892847"/>
    <w:rsid w:val="00893C2B"/>
    <w:rsid w:val="0089663C"/>
    <w:rsid w:val="008A3C3D"/>
    <w:rsid w:val="008A46D5"/>
    <w:rsid w:val="008B5307"/>
    <w:rsid w:val="008C187D"/>
    <w:rsid w:val="008D1455"/>
    <w:rsid w:val="008D59E9"/>
    <w:rsid w:val="008F0624"/>
    <w:rsid w:val="008F3904"/>
    <w:rsid w:val="008F419D"/>
    <w:rsid w:val="008F5C4A"/>
    <w:rsid w:val="00902EE6"/>
    <w:rsid w:val="00904323"/>
    <w:rsid w:val="00904BCA"/>
    <w:rsid w:val="00912DA4"/>
    <w:rsid w:val="00916AF2"/>
    <w:rsid w:val="0092680E"/>
    <w:rsid w:val="00930098"/>
    <w:rsid w:val="009302F9"/>
    <w:rsid w:val="00932A7D"/>
    <w:rsid w:val="00932EA1"/>
    <w:rsid w:val="00937CBB"/>
    <w:rsid w:val="00940DD1"/>
    <w:rsid w:val="00955758"/>
    <w:rsid w:val="00956664"/>
    <w:rsid w:val="0096391A"/>
    <w:rsid w:val="00966AFC"/>
    <w:rsid w:val="00971890"/>
    <w:rsid w:val="00985EF3"/>
    <w:rsid w:val="00995E34"/>
    <w:rsid w:val="009A4DDF"/>
    <w:rsid w:val="009B4D4A"/>
    <w:rsid w:val="009B620C"/>
    <w:rsid w:val="009C0167"/>
    <w:rsid w:val="009C109A"/>
    <w:rsid w:val="009D0A95"/>
    <w:rsid w:val="009D0F34"/>
    <w:rsid w:val="009D46DB"/>
    <w:rsid w:val="009E3BCE"/>
    <w:rsid w:val="009E519C"/>
    <w:rsid w:val="009F2B52"/>
    <w:rsid w:val="00A0158F"/>
    <w:rsid w:val="00A04746"/>
    <w:rsid w:val="00A145CE"/>
    <w:rsid w:val="00A209A6"/>
    <w:rsid w:val="00A21108"/>
    <w:rsid w:val="00A26659"/>
    <w:rsid w:val="00A3778C"/>
    <w:rsid w:val="00A56A05"/>
    <w:rsid w:val="00A6464D"/>
    <w:rsid w:val="00A70D9F"/>
    <w:rsid w:val="00A7290C"/>
    <w:rsid w:val="00A8573E"/>
    <w:rsid w:val="00A915BC"/>
    <w:rsid w:val="00AA5472"/>
    <w:rsid w:val="00AB39B0"/>
    <w:rsid w:val="00AB3E5B"/>
    <w:rsid w:val="00AC0484"/>
    <w:rsid w:val="00AC6BB6"/>
    <w:rsid w:val="00AC79CB"/>
    <w:rsid w:val="00AD025E"/>
    <w:rsid w:val="00AD1980"/>
    <w:rsid w:val="00AD52BF"/>
    <w:rsid w:val="00AE0C0C"/>
    <w:rsid w:val="00AE0C3E"/>
    <w:rsid w:val="00AF1259"/>
    <w:rsid w:val="00AF2402"/>
    <w:rsid w:val="00B00603"/>
    <w:rsid w:val="00B00E0E"/>
    <w:rsid w:val="00B0123A"/>
    <w:rsid w:val="00B11B6E"/>
    <w:rsid w:val="00B21CAC"/>
    <w:rsid w:val="00B21E1F"/>
    <w:rsid w:val="00B22E53"/>
    <w:rsid w:val="00B31090"/>
    <w:rsid w:val="00B32356"/>
    <w:rsid w:val="00B41519"/>
    <w:rsid w:val="00B51A07"/>
    <w:rsid w:val="00B62D0B"/>
    <w:rsid w:val="00B6505C"/>
    <w:rsid w:val="00B6618F"/>
    <w:rsid w:val="00B671AF"/>
    <w:rsid w:val="00B67D0F"/>
    <w:rsid w:val="00B77070"/>
    <w:rsid w:val="00B85583"/>
    <w:rsid w:val="00B87BF0"/>
    <w:rsid w:val="00B91A22"/>
    <w:rsid w:val="00BA7A0D"/>
    <w:rsid w:val="00BB190C"/>
    <w:rsid w:val="00BC528D"/>
    <w:rsid w:val="00BC605F"/>
    <w:rsid w:val="00BD7361"/>
    <w:rsid w:val="00BD751B"/>
    <w:rsid w:val="00BE0FC2"/>
    <w:rsid w:val="00BE3E3D"/>
    <w:rsid w:val="00BE68BA"/>
    <w:rsid w:val="00BF6D71"/>
    <w:rsid w:val="00C0360C"/>
    <w:rsid w:val="00C03FE6"/>
    <w:rsid w:val="00C04C5C"/>
    <w:rsid w:val="00C1149C"/>
    <w:rsid w:val="00C15622"/>
    <w:rsid w:val="00C15BBB"/>
    <w:rsid w:val="00C340E3"/>
    <w:rsid w:val="00C372DC"/>
    <w:rsid w:val="00C645C3"/>
    <w:rsid w:val="00C64FF5"/>
    <w:rsid w:val="00C72561"/>
    <w:rsid w:val="00C777C9"/>
    <w:rsid w:val="00C81D7A"/>
    <w:rsid w:val="00C854D9"/>
    <w:rsid w:val="00C9091F"/>
    <w:rsid w:val="00CB2D22"/>
    <w:rsid w:val="00CB3341"/>
    <w:rsid w:val="00CB38B2"/>
    <w:rsid w:val="00CB4ADC"/>
    <w:rsid w:val="00CB5F5D"/>
    <w:rsid w:val="00CB6E7F"/>
    <w:rsid w:val="00CC7389"/>
    <w:rsid w:val="00CD7E5D"/>
    <w:rsid w:val="00CE60F2"/>
    <w:rsid w:val="00CE70B4"/>
    <w:rsid w:val="00CE7DC9"/>
    <w:rsid w:val="00CF0CD3"/>
    <w:rsid w:val="00D02247"/>
    <w:rsid w:val="00D06E26"/>
    <w:rsid w:val="00D119E6"/>
    <w:rsid w:val="00D17C4A"/>
    <w:rsid w:val="00D17C59"/>
    <w:rsid w:val="00D2029A"/>
    <w:rsid w:val="00D208B2"/>
    <w:rsid w:val="00D30495"/>
    <w:rsid w:val="00D32CD5"/>
    <w:rsid w:val="00D40841"/>
    <w:rsid w:val="00D439B3"/>
    <w:rsid w:val="00D4418B"/>
    <w:rsid w:val="00D47F67"/>
    <w:rsid w:val="00D50A6D"/>
    <w:rsid w:val="00D51DD2"/>
    <w:rsid w:val="00D52756"/>
    <w:rsid w:val="00D5655C"/>
    <w:rsid w:val="00D61597"/>
    <w:rsid w:val="00D67B48"/>
    <w:rsid w:val="00D86C6F"/>
    <w:rsid w:val="00D91170"/>
    <w:rsid w:val="00DA1BED"/>
    <w:rsid w:val="00DA5D04"/>
    <w:rsid w:val="00DB55A2"/>
    <w:rsid w:val="00DC2599"/>
    <w:rsid w:val="00DC3A7C"/>
    <w:rsid w:val="00DC6D25"/>
    <w:rsid w:val="00DD1201"/>
    <w:rsid w:val="00DD287E"/>
    <w:rsid w:val="00DE77B3"/>
    <w:rsid w:val="00DF266C"/>
    <w:rsid w:val="00DF7A1D"/>
    <w:rsid w:val="00E06275"/>
    <w:rsid w:val="00E1107D"/>
    <w:rsid w:val="00E1259F"/>
    <w:rsid w:val="00E170A6"/>
    <w:rsid w:val="00E177BE"/>
    <w:rsid w:val="00E3247B"/>
    <w:rsid w:val="00E367A4"/>
    <w:rsid w:val="00E42DB7"/>
    <w:rsid w:val="00E44F68"/>
    <w:rsid w:val="00E459C6"/>
    <w:rsid w:val="00E46254"/>
    <w:rsid w:val="00E471DF"/>
    <w:rsid w:val="00E52DDC"/>
    <w:rsid w:val="00E61A10"/>
    <w:rsid w:val="00E66DC1"/>
    <w:rsid w:val="00E67A1A"/>
    <w:rsid w:val="00E7253B"/>
    <w:rsid w:val="00E80C50"/>
    <w:rsid w:val="00E85CCB"/>
    <w:rsid w:val="00E85CD9"/>
    <w:rsid w:val="00E90A67"/>
    <w:rsid w:val="00E963A2"/>
    <w:rsid w:val="00EA30B9"/>
    <w:rsid w:val="00EA360E"/>
    <w:rsid w:val="00EA7FAD"/>
    <w:rsid w:val="00EB216C"/>
    <w:rsid w:val="00EB37B3"/>
    <w:rsid w:val="00EB398C"/>
    <w:rsid w:val="00EB58DE"/>
    <w:rsid w:val="00EC5659"/>
    <w:rsid w:val="00ED26B8"/>
    <w:rsid w:val="00ED51B5"/>
    <w:rsid w:val="00ED5E4E"/>
    <w:rsid w:val="00EE1B8B"/>
    <w:rsid w:val="00EE2A28"/>
    <w:rsid w:val="00EE5333"/>
    <w:rsid w:val="00EF191F"/>
    <w:rsid w:val="00EF3F9C"/>
    <w:rsid w:val="00EF7396"/>
    <w:rsid w:val="00F00551"/>
    <w:rsid w:val="00F05268"/>
    <w:rsid w:val="00F115E8"/>
    <w:rsid w:val="00F21C9A"/>
    <w:rsid w:val="00F249C3"/>
    <w:rsid w:val="00F25A51"/>
    <w:rsid w:val="00F25ADA"/>
    <w:rsid w:val="00F2645D"/>
    <w:rsid w:val="00F41179"/>
    <w:rsid w:val="00F56909"/>
    <w:rsid w:val="00F62BFF"/>
    <w:rsid w:val="00F74428"/>
    <w:rsid w:val="00F7581B"/>
    <w:rsid w:val="00F7709F"/>
    <w:rsid w:val="00F77ECC"/>
    <w:rsid w:val="00F80C15"/>
    <w:rsid w:val="00F81918"/>
    <w:rsid w:val="00F85F8C"/>
    <w:rsid w:val="00F908E0"/>
    <w:rsid w:val="00F97994"/>
    <w:rsid w:val="00FA4D22"/>
    <w:rsid w:val="00FB1382"/>
    <w:rsid w:val="00FB1DB4"/>
    <w:rsid w:val="00FB2C1A"/>
    <w:rsid w:val="00FB48B9"/>
    <w:rsid w:val="00FC23D3"/>
    <w:rsid w:val="00FD56B8"/>
    <w:rsid w:val="00FD73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D5C"/>
  <w15:chartTrackingRefBased/>
  <w15:docId w15:val="{D7E09FBB-7669-43C3-8EC0-C70EA2B5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F20"/>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389"/>
    <w:pPr>
      <w:ind w:left="720"/>
      <w:contextualSpacing/>
    </w:pPr>
  </w:style>
  <w:style w:type="paragraph" w:customStyle="1" w:styleId="jobdesc2">
    <w:name w:val="job desc2"/>
    <w:basedOn w:val="Normal"/>
    <w:rsid w:val="00B62D0B"/>
    <w:pPr>
      <w:numPr>
        <w:numId w:val="1"/>
      </w:numPr>
      <w:overflowPunct w:val="0"/>
      <w:autoSpaceDE w:val="0"/>
      <w:autoSpaceDN w:val="0"/>
      <w:adjustRightInd w:val="0"/>
      <w:spacing w:after="0" w:line="240" w:lineRule="auto"/>
      <w:textAlignment w:val="baseline"/>
    </w:pPr>
    <w:rPr>
      <w:rFonts w:ascii="Gill Sans MT" w:eastAsia="Times New Roman" w:hAnsi="Gill Sans MT" w:cs="Times New Roman"/>
      <w:b/>
      <w:sz w:val="24"/>
      <w:szCs w:val="24"/>
    </w:rPr>
  </w:style>
  <w:style w:type="character" w:customStyle="1" w:styleId="Heading1Char">
    <w:name w:val="Heading 1 Char"/>
    <w:basedOn w:val="DefaultParagraphFont"/>
    <w:link w:val="Heading1"/>
    <w:uiPriority w:val="9"/>
    <w:rsid w:val="00876F2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76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76F20"/>
    <w:pPr>
      <w:spacing w:after="0" w:line="240" w:lineRule="auto"/>
    </w:pPr>
    <w:rPr>
      <w:rFonts w:ascii="Helvetica" w:eastAsia="Arial Unicode MS" w:hAnsi="Arial Unicode MS" w:cs="Arial Unicode MS"/>
      <w:color w:val="000000"/>
      <w:lang w:eastAsia="en-GB"/>
    </w:rPr>
  </w:style>
  <w:style w:type="paragraph" w:customStyle="1" w:styleId="Default">
    <w:name w:val="Default"/>
    <w:rsid w:val="00876F2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76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F20"/>
  </w:style>
  <w:style w:type="paragraph" w:styleId="Footer">
    <w:name w:val="footer"/>
    <w:basedOn w:val="Normal"/>
    <w:link w:val="FooterChar"/>
    <w:uiPriority w:val="99"/>
    <w:unhideWhenUsed/>
    <w:rsid w:val="00876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F20"/>
  </w:style>
  <w:style w:type="character" w:customStyle="1" w:styleId="jsgrdq">
    <w:name w:val="jsgrdq"/>
    <w:basedOn w:val="DefaultParagraphFont"/>
    <w:rsid w:val="006D7C42"/>
  </w:style>
  <w:style w:type="paragraph" w:styleId="NormalWeb">
    <w:name w:val="Normal (Web)"/>
    <w:basedOn w:val="Normal"/>
    <w:uiPriority w:val="99"/>
    <w:unhideWhenUsed/>
    <w:rsid w:val="0052731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527312"/>
  </w:style>
  <w:style w:type="paragraph" w:styleId="Revision">
    <w:name w:val="Revision"/>
    <w:hidden/>
    <w:uiPriority w:val="99"/>
    <w:semiHidden/>
    <w:rsid w:val="00C645C3"/>
    <w:pPr>
      <w:spacing w:after="0" w:line="240" w:lineRule="auto"/>
    </w:pPr>
  </w:style>
  <w:style w:type="character" w:styleId="CommentReference">
    <w:name w:val="annotation reference"/>
    <w:basedOn w:val="DefaultParagraphFont"/>
    <w:uiPriority w:val="99"/>
    <w:semiHidden/>
    <w:unhideWhenUsed/>
    <w:rsid w:val="00C645C3"/>
    <w:rPr>
      <w:sz w:val="16"/>
      <w:szCs w:val="16"/>
    </w:rPr>
  </w:style>
  <w:style w:type="paragraph" w:styleId="CommentText">
    <w:name w:val="annotation text"/>
    <w:basedOn w:val="Normal"/>
    <w:link w:val="CommentTextChar"/>
    <w:uiPriority w:val="99"/>
    <w:unhideWhenUsed/>
    <w:rsid w:val="00C645C3"/>
    <w:pPr>
      <w:spacing w:line="240" w:lineRule="auto"/>
    </w:pPr>
    <w:rPr>
      <w:sz w:val="20"/>
      <w:szCs w:val="20"/>
    </w:rPr>
  </w:style>
  <w:style w:type="character" w:customStyle="1" w:styleId="CommentTextChar">
    <w:name w:val="Comment Text Char"/>
    <w:basedOn w:val="DefaultParagraphFont"/>
    <w:link w:val="CommentText"/>
    <w:uiPriority w:val="99"/>
    <w:rsid w:val="00C645C3"/>
    <w:rPr>
      <w:sz w:val="20"/>
      <w:szCs w:val="20"/>
    </w:rPr>
  </w:style>
  <w:style w:type="paragraph" w:styleId="CommentSubject">
    <w:name w:val="annotation subject"/>
    <w:basedOn w:val="CommentText"/>
    <w:next w:val="CommentText"/>
    <w:link w:val="CommentSubjectChar"/>
    <w:uiPriority w:val="99"/>
    <w:semiHidden/>
    <w:unhideWhenUsed/>
    <w:rsid w:val="00C645C3"/>
    <w:rPr>
      <w:b/>
      <w:bCs/>
    </w:rPr>
  </w:style>
  <w:style w:type="character" w:customStyle="1" w:styleId="CommentSubjectChar">
    <w:name w:val="Comment Subject Char"/>
    <w:basedOn w:val="CommentTextChar"/>
    <w:link w:val="CommentSubject"/>
    <w:uiPriority w:val="99"/>
    <w:semiHidden/>
    <w:rsid w:val="00C645C3"/>
    <w:rPr>
      <w:b/>
      <w:bCs/>
      <w:sz w:val="20"/>
      <w:szCs w:val="20"/>
    </w:rPr>
  </w:style>
  <w:style w:type="character" w:customStyle="1" w:styleId="cf01">
    <w:name w:val="cf01"/>
    <w:basedOn w:val="DefaultParagraphFont"/>
    <w:rsid w:val="0063232F"/>
    <w:rPr>
      <w:rFonts w:ascii="Segoe UI" w:hAnsi="Segoe UI" w:cs="Segoe UI" w:hint="default"/>
      <w:sz w:val="18"/>
      <w:szCs w:val="18"/>
    </w:rPr>
  </w:style>
  <w:style w:type="paragraph" w:styleId="NoSpacing">
    <w:name w:val="No Spacing"/>
    <w:uiPriority w:val="1"/>
    <w:qFormat/>
    <w:rsid w:val="00D52756"/>
    <w:pPr>
      <w:spacing w:after="0" w:line="240" w:lineRule="auto"/>
    </w:pPr>
  </w:style>
  <w:style w:type="character" w:styleId="Hyperlink">
    <w:name w:val="Hyperlink"/>
    <w:basedOn w:val="DefaultParagraphFont"/>
    <w:uiPriority w:val="99"/>
    <w:unhideWhenUsed/>
    <w:rsid w:val="00F25ADA"/>
    <w:rPr>
      <w:color w:val="0563C1" w:themeColor="hyperlink"/>
      <w:u w:val="single"/>
    </w:rPr>
  </w:style>
  <w:style w:type="character" w:styleId="UnresolvedMention">
    <w:name w:val="Unresolved Mention"/>
    <w:basedOn w:val="DefaultParagraphFont"/>
    <w:uiPriority w:val="99"/>
    <w:semiHidden/>
    <w:unhideWhenUsed/>
    <w:rsid w:val="00F25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2725">
      <w:bodyDiv w:val="1"/>
      <w:marLeft w:val="0"/>
      <w:marRight w:val="0"/>
      <w:marTop w:val="0"/>
      <w:marBottom w:val="0"/>
      <w:divBdr>
        <w:top w:val="none" w:sz="0" w:space="0" w:color="auto"/>
        <w:left w:val="none" w:sz="0" w:space="0" w:color="auto"/>
        <w:bottom w:val="none" w:sz="0" w:space="0" w:color="auto"/>
        <w:right w:val="none" w:sz="0" w:space="0" w:color="auto"/>
      </w:divBdr>
    </w:div>
    <w:div w:id="483280212">
      <w:bodyDiv w:val="1"/>
      <w:marLeft w:val="0"/>
      <w:marRight w:val="0"/>
      <w:marTop w:val="0"/>
      <w:marBottom w:val="0"/>
      <w:divBdr>
        <w:top w:val="none" w:sz="0" w:space="0" w:color="auto"/>
        <w:left w:val="none" w:sz="0" w:space="0" w:color="auto"/>
        <w:bottom w:val="none" w:sz="0" w:space="0" w:color="auto"/>
        <w:right w:val="none" w:sz="0" w:space="0" w:color="auto"/>
      </w:divBdr>
    </w:div>
    <w:div w:id="579753912">
      <w:bodyDiv w:val="1"/>
      <w:marLeft w:val="0"/>
      <w:marRight w:val="0"/>
      <w:marTop w:val="0"/>
      <w:marBottom w:val="0"/>
      <w:divBdr>
        <w:top w:val="none" w:sz="0" w:space="0" w:color="auto"/>
        <w:left w:val="none" w:sz="0" w:space="0" w:color="auto"/>
        <w:bottom w:val="none" w:sz="0" w:space="0" w:color="auto"/>
        <w:right w:val="none" w:sz="0" w:space="0" w:color="auto"/>
      </w:divBdr>
    </w:div>
    <w:div w:id="606889426">
      <w:bodyDiv w:val="1"/>
      <w:marLeft w:val="0"/>
      <w:marRight w:val="0"/>
      <w:marTop w:val="0"/>
      <w:marBottom w:val="0"/>
      <w:divBdr>
        <w:top w:val="none" w:sz="0" w:space="0" w:color="auto"/>
        <w:left w:val="none" w:sz="0" w:space="0" w:color="auto"/>
        <w:bottom w:val="none" w:sz="0" w:space="0" w:color="auto"/>
        <w:right w:val="none" w:sz="0" w:space="0" w:color="auto"/>
      </w:divBdr>
    </w:div>
    <w:div w:id="808670428">
      <w:bodyDiv w:val="1"/>
      <w:marLeft w:val="0"/>
      <w:marRight w:val="0"/>
      <w:marTop w:val="0"/>
      <w:marBottom w:val="0"/>
      <w:divBdr>
        <w:top w:val="none" w:sz="0" w:space="0" w:color="auto"/>
        <w:left w:val="none" w:sz="0" w:space="0" w:color="auto"/>
        <w:bottom w:val="none" w:sz="0" w:space="0" w:color="auto"/>
        <w:right w:val="none" w:sz="0" w:space="0" w:color="auto"/>
      </w:divBdr>
    </w:div>
    <w:div w:id="1248421042">
      <w:bodyDiv w:val="1"/>
      <w:marLeft w:val="0"/>
      <w:marRight w:val="0"/>
      <w:marTop w:val="0"/>
      <w:marBottom w:val="0"/>
      <w:divBdr>
        <w:top w:val="none" w:sz="0" w:space="0" w:color="auto"/>
        <w:left w:val="none" w:sz="0" w:space="0" w:color="auto"/>
        <w:bottom w:val="none" w:sz="0" w:space="0" w:color="auto"/>
        <w:right w:val="none" w:sz="0" w:space="0" w:color="auto"/>
      </w:divBdr>
    </w:div>
    <w:div w:id="1329406414">
      <w:bodyDiv w:val="1"/>
      <w:marLeft w:val="0"/>
      <w:marRight w:val="0"/>
      <w:marTop w:val="0"/>
      <w:marBottom w:val="0"/>
      <w:divBdr>
        <w:top w:val="none" w:sz="0" w:space="0" w:color="auto"/>
        <w:left w:val="none" w:sz="0" w:space="0" w:color="auto"/>
        <w:bottom w:val="none" w:sz="0" w:space="0" w:color="auto"/>
        <w:right w:val="none" w:sz="0" w:space="0" w:color="auto"/>
      </w:divBdr>
    </w:div>
    <w:div w:id="1988440175">
      <w:bodyDiv w:val="1"/>
      <w:marLeft w:val="0"/>
      <w:marRight w:val="0"/>
      <w:marTop w:val="0"/>
      <w:marBottom w:val="0"/>
      <w:divBdr>
        <w:top w:val="none" w:sz="0" w:space="0" w:color="auto"/>
        <w:left w:val="none" w:sz="0" w:space="0" w:color="auto"/>
        <w:bottom w:val="none" w:sz="0" w:space="0" w:color="auto"/>
        <w:right w:val="none" w:sz="0" w:space="0" w:color="auto"/>
      </w:divBdr>
    </w:div>
    <w:div w:id="20523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C61ABA85A8C7499EED2E37070225C9" ma:contentTypeVersion="12" ma:contentTypeDescription="Create a new document." ma:contentTypeScope="" ma:versionID="2b91a55b8e5821acfacb450dd1dcaf5c">
  <xsd:schema xmlns:xsd="http://www.w3.org/2001/XMLSchema" xmlns:xs="http://www.w3.org/2001/XMLSchema" xmlns:p="http://schemas.microsoft.com/office/2006/metadata/properties" xmlns:ns2="965c9cde-e72f-4805-8110-e25e9027b9f3" targetNamespace="http://schemas.microsoft.com/office/2006/metadata/properties" ma:root="true" ma:fieldsID="a2db3a0a4b8e6d484dc9aae34f55fbec" ns2:_="">
    <xsd:import namespace="965c9cde-e72f-4805-8110-e25e9027b9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c9cde-e72f-4805-8110-e25e9027b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7a1cf3-70cb-4804-b019-74afe01f420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5c9cde-e72f-4805-8110-e25e9027b9f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0F97-472E-461E-BD32-AA20F9A2CC8E}">
  <ds:schemaRefs>
    <ds:schemaRef ds:uri="http://schemas.microsoft.com/sharepoint/v3/contenttype/forms"/>
  </ds:schemaRefs>
</ds:datastoreItem>
</file>

<file path=customXml/itemProps2.xml><?xml version="1.0" encoding="utf-8"?>
<ds:datastoreItem xmlns:ds="http://schemas.openxmlformats.org/officeDocument/2006/customXml" ds:itemID="{D4F32556-EAA3-43D9-A457-42C39240B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c9cde-e72f-4805-8110-e25e9027b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3B04D-E15C-428E-B08B-D2407C331B94}">
  <ds:schemaRefs>
    <ds:schemaRef ds:uri="http://schemas.microsoft.com/office/2006/metadata/properties"/>
    <ds:schemaRef ds:uri="http://schemas.microsoft.com/office/infopath/2007/PartnerControls"/>
    <ds:schemaRef ds:uri="965c9cde-e72f-4805-8110-e25e9027b9f3"/>
  </ds:schemaRefs>
</ds:datastoreItem>
</file>

<file path=customXml/itemProps4.xml><?xml version="1.0" encoding="utf-8"?>
<ds:datastoreItem xmlns:ds="http://schemas.openxmlformats.org/officeDocument/2006/customXml" ds:itemID="{D4E98EEA-6240-4902-9FF9-A0B9F9B2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Cartwright</dc:creator>
  <cp:keywords/>
  <dc:description/>
  <cp:lastModifiedBy>Sarah Barker</cp:lastModifiedBy>
  <cp:revision>17</cp:revision>
  <dcterms:created xsi:type="dcterms:W3CDTF">2025-02-19T14:03:00Z</dcterms:created>
  <dcterms:modified xsi:type="dcterms:W3CDTF">2025-03-07T11:29:00Z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0x01010003C61ABA85A8C7499EED2E37070225C9</vt:lpwstr>
  </property>
  <property fmtid="{D5CDD505-2E9C-101B-9397-08002B2CF9AE}" pid="3" name="Order">
    <vt:r8>873400</vt:r8>
  </property>
  <property fmtid="{D5CDD505-2E9C-101B-9397-08002B2CF9AE}" pid="4" name="MediaServiceImageTags">
    <vt:lpwstr/>
  </property>
</Properties>
</file>