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EE26" w14:textId="77777777" w:rsidR="00876F20" w:rsidRPr="00290643" w:rsidRDefault="00876F20" w:rsidP="00876F20">
      <w:pPr>
        <w:spacing w:after="0" w:line="240" w:lineRule="auto"/>
        <w:jc w:val="both"/>
        <w:rPr>
          <w:rFonts w:ascii="Helvetica" w:hAnsi="Helvetica" w:cs="Helvetica"/>
          <w:color w:val="FFFFFF" w:themeColor="background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7570"/>
      </w:tblGrid>
      <w:tr w:rsidR="00876F20" w:rsidRPr="00290643" w14:paraId="2DB69494" w14:textId="77777777" w:rsidTr="002B1334">
        <w:trPr>
          <w:trHeight w:val="20"/>
        </w:trPr>
        <w:tc>
          <w:tcPr>
            <w:tcW w:w="2068" w:type="dxa"/>
            <w:vAlign w:val="center"/>
          </w:tcPr>
          <w:p w14:paraId="52B81619" w14:textId="77777777" w:rsidR="00876F20" w:rsidRPr="00290643" w:rsidRDefault="00876F20" w:rsidP="005D5927">
            <w:pPr>
              <w:pStyle w:val="Body"/>
              <w:spacing w:before="60" w:after="60"/>
              <w:rPr>
                <w:rFonts w:hAnsi="Helvetica" w:cs="Helvetica"/>
                <w:b/>
              </w:rPr>
            </w:pPr>
            <w:r w:rsidRPr="00290643">
              <w:rPr>
                <w:rFonts w:hAnsi="Helvetica" w:cs="Helvetica"/>
                <w:b/>
              </w:rPr>
              <w:t>Post:</w:t>
            </w:r>
          </w:p>
        </w:tc>
        <w:tc>
          <w:tcPr>
            <w:tcW w:w="7570" w:type="dxa"/>
          </w:tcPr>
          <w:p w14:paraId="7B34A54E" w14:textId="0CD42F2A" w:rsidR="00876F20" w:rsidRPr="00290643" w:rsidRDefault="00AA749F" w:rsidP="005D5927">
            <w:pPr>
              <w:pStyle w:val="Body"/>
              <w:spacing w:before="60" w:after="60"/>
              <w:jc w:val="both"/>
              <w:rPr>
                <w:rFonts w:hAnsi="Helvetica" w:cs="Helvetica"/>
                <w:b/>
                <w:bCs/>
                <w:color w:val="006BC3"/>
              </w:rPr>
            </w:pPr>
            <w:r w:rsidRPr="00290643">
              <w:rPr>
                <w:rFonts w:hAnsi="Helvetica" w:cs="Helvetica"/>
                <w:b/>
                <w:bCs/>
                <w:color w:val="191A37"/>
              </w:rPr>
              <w:t xml:space="preserve">Volunteer </w:t>
            </w:r>
            <w:r w:rsidR="00A01643" w:rsidRPr="00290643">
              <w:rPr>
                <w:rFonts w:hAnsi="Helvetica" w:cs="Helvetica"/>
                <w:b/>
                <w:bCs/>
                <w:color w:val="191A37"/>
              </w:rPr>
              <w:t>Support Officer (</w:t>
            </w:r>
            <w:r w:rsidR="003B7408" w:rsidRPr="00290643">
              <w:rPr>
                <w:rFonts w:hAnsi="Helvetica" w:cs="Helvetica"/>
                <w:b/>
                <w:bCs/>
                <w:color w:val="191A37"/>
              </w:rPr>
              <w:t>Peer Support</w:t>
            </w:r>
            <w:r w:rsidR="00A01643" w:rsidRPr="00290643">
              <w:rPr>
                <w:rFonts w:hAnsi="Helvetica" w:cs="Helvetica"/>
                <w:b/>
                <w:bCs/>
                <w:color w:val="191A37"/>
              </w:rPr>
              <w:t>)</w:t>
            </w:r>
          </w:p>
        </w:tc>
      </w:tr>
      <w:tr w:rsidR="005A68B3" w:rsidRPr="00290643" w14:paraId="27AAD400" w14:textId="77777777" w:rsidTr="002B1334">
        <w:trPr>
          <w:trHeight w:val="20"/>
        </w:trPr>
        <w:tc>
          <w:tcPr>
            <w:tcW w:w="2068" w:type="dxa"/>
            <w:vAlign w:val="center"/>
          </w:tcPr>
          <w:p w14:paraId="506EB354" w14:textId="77777777" w:rsidR="005A68B3" w:rsidRPr="00290643" w:rsidRDefault="005A68B3" w:rsidP="005A68B3">
            <w:pPr>
              <w:pStyle w:val="Body"/>
              <w:spacing w:before="60" w:after="60"/>
              <w:rPr>
                <w:rFonts w:hAnsi="Helvetica" w:cs="Helvetica"/>
                <w:b/>
              </w:rPr>
            </w:pPr>
            <w:r w:rsidRPr="00290643">
              <w:rPr>
                <w:rFonts w:hAnsi="Helvetica" w:cs="Helvetica"/>
                <w:b/>
              </w:rPr>
              <w:t>Location:</w:t>
            </w:r>
          </w:p>
        </w:tc>
        <w:tc>
          <w:tcPr>
            <w:tcW w:w="7570" w:type="dxa"/>
            <w:vAlign w:val="center"/>
          </w:tcPr>
          <w:p w14:paraId="41E274E2" w14:textId="71714C35" w:rsidR="005A68B3" w:rsidRPr="00290643" w:rsidRDefault="005A68B3" w:rsidP="005A68B3">
            <w:pPr>
              <w:rPr>
                <w:rFonts w:ascii="Helvetica" w:hAnsi="Helvetica" w:cs="Helvetica"/>
                <w:color w:val="000000" w:themeColor="text1"/>
              </w:rPr>
            </w:pPr>
            <w:r w:rsidRPr="00290643">
              <w:rPr>
                <w:rFonts w:ascii="Helvetica" w:hAnsi="Helvetica" w:cs="Helvetica"/>
              </w:rPr>
              <w:t>Hybrid (a mixture of homeworking and minimum of 40% in the office in Leeds)</w:t>
            </w:r>
          </w:p>
        </w:tc>
      </w:tr>
      <w:tr w:rsidR="005A68B3" w:rsidRPr="00290643" w14:paraId="37D3C269" w14:textId="77777777" w:rsidTr="002B1334">
        <w:trPr>
          <w:trHeight w:val="20"/>
        </w:trPr>
        <w:tc>
          <w:tcPr>
            <w:tcW w:w="2068" w:type="dxa"/>
            <w:vAlign w:val="center"/>
          </w:tcPr>
          <w:p w14:paraId="080350A1" w14:textId="77777777" w:rsidR="002C4C95" w:rsidRPr="00290643" w:rsidRDefault="002C4C95" w:rsidP="005A68B3">
            <w:pPr>
              <w:pStyle w:val="Body"/>
              <w:spacing w:before="60" w:after="60"/>
              <w:rPr>
                <w:rFonts w:hAnsi="Helvetica" w:cs="Helvetica"/>
                <w:b/>
              </w:rPr>
            </w:pPr>
          </w:p>
          <w:p w14:paraId="1156A857" w14:textId="3CB85E38" w:rsidR="005A68B3" w:rsidRPr="00290643" w:rsidRDefault="005A68B3" w:rsidP="005A68B3">
            <w:pPr>
              <w:pStyle w:val="Body"/>
              <w:spacing w:before="60" w:after="60"/>
              <w:rPr>
                <w:rFonts w:hAnsi="Helvetica" w:cs="Helvetica"/>
                <w:b/>
              </w:rPr>
            </w:pPr>
            <w:r w:rsidRPr="00290643">
              <w:rPr>
                <w:rFonts w:hAnsi="Helvetica" w:cs="Helvetica"/>
                <w:b/>
              </w:rPr>
              <w:t>Contract:</w:t>
            </w:r>
          </w:p>
        </w:tc>
        <w:tc>
          <w:tcPr>
            <w:tcW w:w="7570" w:type="dxa"/>
            <w:vAlign w:val="center"/>
          </w:tcPr>
          <w:p w14:paraId="0920CDF9" w14:textId="581C570A" w:rsidR="005A68B3" w:rsidRPr="00290643" w:rsidRDefault="005A68B3" w:rsidP="005A68B3">
            <w:pPr>
              <w:spacing w:before="60" w:after="60"/>
              <w:rPr>
                <w:rFonts w:ascii="Helvetica" w:hAnsi="Helvetica" w:cs="Helvetica"/>
              </w:rPr>
            </w:pPr>
            <w:r w:rsidRPr="00290643">
              <w:rPr>
                <w:rFonts w:ascii="Helvetica" w:hAnsi="Helvetica" w:cs="Helvetica"/>
              </w:rPr>
              <w:t>3</w:t>
            </w:r>
            <w:r w:rsidR="00831F33" w:rsidRPr="00290643">
              <w:rPr>
                <w:rFonts w:ascii="Helvetica" w:hAnsi="Helvetica" w:cs="Helvetica"/>
              </w:rPr>
              <w:t>0</w:t>
            </w:r>
            <w:r w:rsidRPr="00290643">
              <w:rPr>
                <w:rFonts w:ascii="Helvetica" w:hAnsi="Helvetica" w:cs="Helvetica"/>
              </w:rPr>
              <w:t xml:space="preserve"> </w:t>
            </w:r>
            <w:r w:rsidR="009E453B" w:rsidRPr="00290643">
              <w:rPr>
                <w:rFonts w:ascii="Helvetica" w:hAnsi="Helvetica" w:cs="Helvetica"/>
              </w:rPr>
              <w:t xml:space="preserve">-34.5 </w:t>
            </w:r>
            <w:r w:rsidRPr="00290643">
              <w:rPr>
                <w:rFonts w:ascii="Helvetica" w:hAnsi="Helvetica" w:cs="Helvetica"/>
              </w:rPr>
              <w:t xml:space="preserve">(hours per week) </w:t>
            </w:r>
            <w:r w:rsidRPr="00290643">
              <w:rPr>
                <w:rFonts w:ascii="Helvetica" w:hAnsi="Helvetica" w:cs="Helvetica"/>
                <w:i/>
                <w:iCs/>
              </w:rPr>
              <w:t xml:space="preserve">this post will require </w:t>
            </w:r>
            <w:r w:rsidR="002C4C95" w:rsidRPr="00290643">
              <w:rPr>
                <w:rFonts w:ascii="Helvetica" w:hAnsi="Helvetica" w:cs="Helvetica"/>
                <w:i/>
                <w:iCs/>
              </w:rPr>
              <w:t>some</w:t>
            </w:r>
            <w:r w:rsidRPr="00290643">
              <w:rPr>
                <w:rFonts w:ascii="Helvetica" w:hAnsi="Helvetica" w:cs="Helvetica"/>
                <w:i/>
                <w:iCs/>
              </w:rPr>
              <w:t xml:space="preserve"> evening and weekend work for which time of in lieu is given</w:t>
            </w:r>
            <w:r w:rsidRPr="00290643">
              <w:rPr>
                <w:rFonts w:ascii="Helvetica" w:hAnsi="Helvetica" w:cs="Helvetica"/>
              </w:rPr>
              <w:t xml:space="preserve"> </w:t>
            </w:r>
          </w:p>
          <w:p w14:paraId="4484DB09" w14:textId="096C53F2" w:rsidR="005A68B3" w:rsidRPr="00290643" w:rsidRDefault="005A68B3" w:rsidP="005A68B3">
            <w:pPr>
              <w:spacing w:before="60" w:after="60"/>
              <w:rPr>
                <w:rFonts w:ascii="Helvetica" w:hAnsi="Helvetica" w:cs="Helvetica"/>
                <w:i/>
                <w:iCs/>
              </w:rPr>
            </w:pPr>
            <w:r w:rsidRPr="00290643">
              <w:rPr>
                <w:rFonts w:ascii="Helvetica" w:hAnsi="Helvetica" w:cs="Helvetica"/>
                <w:i/>
                <w:iCs/>
              </w:rPr>
              <w:t xml:space="preserve">The contract is initially 12-month fixed term with </w:t>
            </w:r>
            <w:r w:rsidR="00E74A6A" w:rsidRPr="00290643">
              <w:rPr>
                <w:rFonts w:ascii="Helvetica" w:hAnsi="Helvetica" w:cs="Helvetica"/>
                <w:i/>
                <w:iCs/>
              </w:rPr>
              <w:t xml:space="preserve">the possibility of extension </w:t>
            </w:r>
          </w:p>
        </w:tc>
      </w:tr>
      <w:tr w:rsidR="005A68B3" w:rsidRPr="00290643" w14:paraId="373B26F5" w14:textId="77777777" w:rsidTr="002B1334">
        <w:trPr>
          <w:trHeight w:val="20"/>
        </w:trPr>
        <w:tc>
          <w:tcPr>
            <w:tcW w:w="2068" w:type="dxa"/>
            <w:vAlign w:val="center"/>
          </w:tcPr>
          <w:p w14:paraId="51D5FD53" w14:textId="77777777" w:rsidR="005A68B3" w:rsidRPr="00290643" w:rsidRDefault="005A68B3" w:rsidP="005A68B3">
            <w:pPr>
              <w:pStyle w:val="Body"/>
              <w:spacing w:before="60" w:after="60"/>
              <w:rPr>
                <w:rFonts w:hAnsi="Helvetica" w:cs="Helvetica"/>
                <w:b/>
              </w:rPr>
            </w:pPr>
            <w:r w:rsidRPr="00290643">
              <w:rPr>
                <w:rFonts w:hAnsi="Helvetica" w:cs="Helvetica"/>
                <w:b/>
              </w:rPr>
              <w:t>Reports to:</w:t>
            </w:r>
          </w:p>
        </w:tc>
        <w:tc>
          <w:tcPr>
            <w:tcW w:w="7570" w:type="dxa"/>
            <w:vAlign w:val="center"/>
          </w:tcPr>
          <w:p w14:paraId="1964486C" w14:textId="1767B3F6" w:rsidR="005A68B3" w:rsidRPr="00290643" w:rsidRDefault="002C4C95" w:rsidP="005A68B3">
            <w:pPr>
              <w:rPr>
                <w:rFonts w:ascii="Helvetica" w:hAnsi="Helvetica" w:cs="Helvetica"/>
              </w:rPr>
            </w:pPr>
            <w:r w:rsidRPr="00290643">
              <w:rPr>
                <w:rFonts w:ascii="Helvetica" w:hAnsi="Helvetica" w:cs="Helvetica"/>
              </w:rPr>
              <w:t xml:space="preserve">Team Leader- </w:t>
            </w:r>
            <w:r w:rsidR="00153120" w:rsidRPr="00290643">
              <w:rPr>
                <w:rFonts w:ascii="Helvetica" w:hAnsi="Helvetica" w:cs="Helvetica"/>
              </w:rPr>
              <w:t>Groups and Services</w:t>
            </w:r>
            <w:r w:rsidRPr="00290643">
              <w:rPr>
                <w:rFonts w:ascii="Helvetica" w:hAnsi="Helvetica" w:cs="Helvetica"/>
              </w:rPr>
              <w:t xml:space="preserve"> </w:t>
            </w:r>
          </w:p>
        </w:tc>
      </w:tr>
      <w:tr w:rsidR="005A68B3" w:rsidRPr="00290643" w14:paraId="4216BDBF" w14:textId="77777777" w:rsidTr="002B1334">
        <w:trPr>
          <w:trHeight w:val="20"/>
        </w:trPr>
        <w:tc>
          <w:tcPr>
            <w:tcW w:w="2068" w:type="dxa"/>
            <w:vAlign w:val="center"/>
          </w:tcPr>
          <w:p w14:paraId="73526908" w14:textId="77777777" w:rsidR="005A68B3" w:rsidRPr="00290643" w:rsidRDefault="005A68B3" w:rsidP="005A68B3">
            <w:pPr>
              <w:pStyle w:val="Body"/>
              <w:spacing w:before="60" w:after="60"/>
              <w:rPr>
                <w:rFonts w:hAnsi="Helvetica" w:cs="Helvetica"/>
                <w:b/>
              </w:rPr>
            </w:pPr>
            <w:r w:rsidRPr="00290643">
              <w:rPr>
                <w:rFonts w:hAnsi="Helvetica" w:cs="Helvetica"/>
                <w:b/>
              </w:rPr>
              <w:t>Direct Reports:</w:t>
            </w:r>
          </w:p>
        </w:tc>
        <w:tc>
          <w:tcPr>
            <w:tcW w:w="7570" w:type="dxa"/>
            <w:vAlign w:val="center"/>
          </w:tcPr>
          <w:p w14:paraId="3B94448E" w14:textId="10139F31" w:rsidR="005A68B3" w:rsidRPr="00290643" w:rsidRDefault="002C4C95" w:rsidP="005A68B3">
            <w:pPr>
              <w:spacing w:before="60" w:after="60"/>
              <w:rPr>
                <w:rFonts w:ascii="Helvetica" w:hAnsi="Helvetica" w:cs="Helvetica"/>
              </w:rPr>
            </w:pPr>
            <w:r w:rsidRPr="00290643">
              <w:rPr>
                <w:rFonts w:ascii="Helvetica" w:hAnsi="Helvetica" w:cs="Helvetica"/>
              </w:rPr>
              <w:t>Volunteers</w:t>
            </w:r>
          </w:p>
        </w:tc>
      </w:tr>
      <w:tr w:rsidR="003E5A1A" w:rsidRPr="00290643" w14:paraId="0B4F4A55" w14:textId="77777777" w:rsidTr="002B1334">
        <w:trPr>
          <w:trHeight w:val="20"/>
        </w:trPr>
        <w:tc>
          <w:tcPr>
            <w:tcW w:w="2068" w:type="dxa"/>
            <w:vAlign w:val="center"/>
          </w:tcPr>
          <w:p w14:paraId="7D097D4E" w14:textId="18245F42" w:rsidR="003E5A1A" w:rsidRPr="00290643" w:rsidRDefault="003E5A1A" w:rsidP="005A68B3">
            <w:pPr>
              <w:pStyle w:val="Body"/>
              <w:spacing w:before="60" w:after="60"/>
              <w:rPr>
                <w:rFonts w:hAnsi="Helvetica" w:cs="Helvetica"/>
                <w:b/>
              </w:rPr>
            </w:pPr>
            <w:r w:rsidRPr="00290643">
              <w:rPr>
                <w:rFonts w:hAnsi="Helvetica" w:cs="Helvetica"/>
                <w:b/>
              </w:rPr>
              <w:t>Band:</w:t>
            </w:r>
          </w:p>
        </w:tc>
        <w:tc>
          <w:tcPr>
            <w:tcW w:w="7570" w:type="dxa"/>
            <w:vAlign w:val="center"/>
          </w:tcPr>
          <w:p w14:paraId="701907DB" w14:textId="1B5D933A" w:rsidR="003E5A1A" w:rsidRPr="00290643" w:rsidRDefault="00903D7A" w:rsidP="005A68B3">
            <w:pPr>
              <w:spacing w:before="60" w:after="60"/>
              <w:rPr>
                <w:rFonts w:ascii="Helvetica" w:hAnsi="Helvetica" w:cs="Helvetica"/>
              </w:rPr>
            </w:pPr>
            <w:r w:rsidRPr="00290643">
              <w:rPr>
                <w:rFonts w:ascii="Helvetica" w:hAnsi="Helvetica" w:cs="Helvetica"/>
              </w:rPr>
              <w:t xml:space="preserve">B </w:t>
            </w:r>
          </w:p>
        </w:tc>
      </w:tr>
      <w:tr w:rsidR="003E5A1A" w:rsidRPr="00290643" w14:paraId="43748C39" w14:textId="77777777" w:rsidTr="002B1334">
        <w:trPr>
          <w:trHeight w:val="20"/>
        </w:trPr>
        <w:tc>
          <w:tcPr>
            <w:tcW w:w="2068" w:type="dxa"/>
            <w:vAlign w:val="center"/>
          </w:tcPr>
          <w:p w14:paraId="57563A98" w14:textId="7CFC8D61" w:rsidR="003E5A1A" w:rsidRPr="00290643" w:rsidRDefault="003E5A1A" w:rsidP="005A68B3">
            <w:pPr>
              <w:pStyle w:val="Body"/>
              <w:spacing w:before="60" w:after="60"/>
              <w:rPr>
                <w:rFonts w:hAnsi="Helvetica" w:cs="Helvetica"/>
                <w:b/>
              </w:rPr>
            </w:pPr>
            <w:r w:rsidRPr="00290643">
              <w:rPr>
                <w:rFonts w:hAnsi="Helvetica" w:cs="Helvetica"/>
                <w:b/>
              </w:rPr>
              <w:t>Last Reviewed:</w:t>
            </w:r>
          </w:p>
        </w:tc>
        <w:tc>
          <w:tcPr>
            <w:tcW w:w="7570" w:type="dxa"/>
            <w:vAlign w:val="center"/>
          </w:tcPr>
          <w:p w14:paraId="2212B9F4" w14:textId="03622E66" w:rsidR="003E5A1A" w:rsidRPr="00290643" w:rsidRDefault="009E453B" w:rsidP="005A68B3">
            <w:pPr>
              <w:spacing w:before="60" w:after="60"/>
              <w:rPr>
                <w:rFonts w:ascii="Helvetica" w:hAnsi="Helvetica" w:cs="Helvetica"/>
              </w:rPr>
            </w:pPr>
            <w:r w:rsidRPr="00290643">
              <w:rPr>
                <w:rFonts w:ascii="Helvetica" w:hAnsi="Helvetica" w:cs="Helvetica"/>
              </w:rPr>
              <w:t xml:space="preserve">February 2025 </w:t>
            </w:r>
          </w:p>
        </w:tc>
      </w:tr>
    </w:tbl>
    <w:p w14:paraId="7D7A3122" w14:textId="77777777" w:rsidR="00876F20" w:rsidRPr="00290643" w:rsidRDefault="00876F20" w:rsidP="00876F20">
      <w:pPr>
        <w:spacing w:after="0" w:line="240" w:lineRule="auto"/>
        <w:jc w:val="both"/>
        <w:rPr>
          <w:rFonts w:ascii="Helvetica" w:hAnsi="Helvetica" w:cs="Helvetica"/>
          <w:b/>
          <w:color w:val="FFFFFF" w:themeColor="background1"/>
        </w:rPr>
      </w:pPr>
    </w:p>
    <w:p w14:paraId="53BBE301" w14:textId="77777777" w:rsidR="00876F20" w:rsidRPr="00290643" w:rsidRDefault="00876F20" w:rsidP="00290643">
      <w:pPr>
        <w:shd w:val="clear" w:color="auto" w:fill="E50E63"/>
        <w:spacing w:after="0" w:line="240" w:lineRule="auto"/>
        <w:jc w:val="both"/>
        <w:rPr>
          <w:rFonts w:ascii="Helvetica" w:hAnsi="Helvetica" w:cs="Helvetica"/>
          <w:b/>
          <w:color w:val="FFFFFF" w:themeColor="background1"/>
          <w:sz w:val="28"/>
          <w:szCs w:val="28"/>
        </w:rPr>
      </w:pPr>
      <w:r w:rsidRPr="00290643">
        <w:rPr>
          <w:rFonts w:ascii="Helvetica" w:hAnsi="Helvetica" w:cs="Helvetica"/>
          <w:b/>
          <w:color w:val="FFFFFF" w:themeColor="background1"/>
          <w:sz w:val="28"/>
          <w:szCs w:val="28"/>
        </w:rPr>
        <w:t>Purpose of Role:</w:t>
      </w:r>
    </w:p>
    <w:p w14:paraId="6A008EBA" w14:textId="77777777" w:rsidR="00876F20" w:rsidRPr="00290643" w:rsidRDefault="00876F20" w:rsidP="00876F20">
      <w:pPr>
        <w:spacing w:after="0" w:line="240" w:lineRule="auto"/>
        <w:rPr>
          <w:rFonts w:ascii="Helvetica" w:hAnsi="Helvetica" w:cs="Helvetica"/>
          <w:color w:val="000000" w:themeColor="text1"/>
          <w:sz w:val="20"/>
          <w:szCs w:val="20"/>
        </w:rPr>
      </w:pPr>
    </w:p>
    <w:p w14:paraId="79034072" w14:textId="77777777" w:rsidR="00811822" w:rsidRPr="00290643" w:rsidRDefault="00811822" w:rsidP="00811822">
      <w:pPr>
        <w:spacing w:after="0" w:line="240" w:lineRule="auto"/>
        <w:rPr>
          <w:rFonts w:ascii="Helvetica" w:hAnsi="Helvetica" w:cs="Helvetica"/>
        </w:rPr>
      </w:pPr>
      <w:r w:rsidRPr="00290643">
        <w:rPr>
          <w:rFonts w:ascii="Helvetica" w:hAnsi="Helvetica" w:cs="Helvetica"/>
        </w:rPr>
        <w:t>At Epilepsy Action, we’re passionate about creating a world without limits for people affected by epilepsy. Every role in our team plays a vital part in making that vision a reality.</w:t>
      </w:r>
    </w:p>
    <w:p w14:paraId="22BE0422" w14:textId="77777777" w:rsidR="00811822" w:rsidRPr="00290643" w:rsidRDefault="00811822" w:rsidP="00811822">
      <w:pPr>
        <w:spacing w:after="0" w:line="240" w:lineRule="auto"/>
        <w:rPr>
          <w:rFonts w:ascii="Helvetica" w:hAnsi="Helvetica" w:cs="Helvetica"/>
        </w:rPr>
      </w:pPr>
    </w:p>
    <w:p w14:paraId="0CCC3D0B" w14:textId="30767BC6" w:rsidR="00811822" w:rsidRPr="00290643" w:rsidRDefault="00811822" w:rsidP="00811822">
      <w:pPr>
        <w:spacing w:after="0" w:line="240" w:lineRule="auto"/>
        <w:rPr>
          <w:rFonts w:ascii="Helvetica" w:hAnsi="Helvetica" w:cs="Helvetica"/>
        </w:rPr>
      </w:pPr>
      <w:r w:rsidRPr="00290643">
        <w:rPr>
          <w:rFonts w:ascii="Helvetica" w:hAnsi="Helvetica" w:cs="Helvetica"/>
        </w:rPr>
        <w:t xml:space="preserve">In this role, you’ll support our </w:t>
      </w:r>
      <w:r w:rsidR="00FF16E9" w:rsidRPr="00290643">
        <w:rPr>
          <w:rFonts w:ascii="Helvetica" w:hAnsi="Helvetica" w:cs="Helvetica"/>
        </w:rPr>
        <w:t xml:space="preserve">Talk and Support </w:t>
      </w:r>
      <w:r w:rsidRPr="00290643">
        <w:rPr>
          <w:rFonts w:ascii="Helvetica" w:hAnsi="Helvetica" w:cs="Helvetica"/>
        </w:rPr>
        <w:t>Groups and Befriending services, which provide essential peer support to people living with epilepsy. Our Talk and Support Groups bring people together to share experiences, while our Befriending Service offers one-on-one connections through regular chats. We’re also excited to be launching a new network of independent groups to expand our reach even further.</w:t>
      </w:r>
    </w:p>
    <w:p w14:paraId="214C354B" w14:textId="77777777" w:rsidR="00811822" w:rsidRPr="00290643" w:rsidRDefault="00811822" w:rsidP="00811822">
      <w:pPr>
        <w:spacing w:after="0" w:line="240" w:lineRule="auto"/>
        <w:rPr>
          <w:rFonts w:ascii="Helvetica" w:hAnsi="Helvetica" w:cs="Helvetica"/>
        </w:rPr>
      </w:pPr>
    </w:p>
    <w:p w14:paraId="124E8A91" w14:textId="1F688774" w:rsidR="00811822" w:rsidRPr="00290643" w:rsidRDefault="00015229" w:rsidP="00811822">
      <w:pPr>
        <w:spacing w:after="0" w:line="240" w:lineRule="auto"/>
        <w:rPr>
          <w:rFonts w:ascii="Helvetica" w:hAnsi="Helvetica" w:cs="Helvetica"/>
        </w:rPr>
      </w:pPr>
      <w:r w:rsidRPr="00290643">
        <w:rPr>
          <w:rFonts w:ascii="Helvetica" w:hAnsi="Helvetica" w:cs="Helvetica"/>
        </w:rPr>
        <w:t>The postholder will</w:t>
      </w:r>
      <w:r w:rsidR="00811822" w:rsidRPr="00290643">
        <w:rPr>
          <w:rFonts w:ascii="Helvetica" w:hAnsi="Helvetica" w:cs="Helvetica"/>
        </w:rPr>
        <w:t xml:space="preserve"> be responsible for supporting and supervising a team of remote volunteers, making sure they feel connected, well-trained, and have access to our volunteer portal (Assemble). You’ll also handle referrals, guiding service users to the right support</w:t>
      </w:r>
      <w:r w:rsidR="00FD6BA3" w:rsidRPr="00290643">
        <w:rPr>
          <w:rFonts w:ascii="Helvetica" w:hAnsi="Helvetica" w:cs="Helvetica"/>
        </w:rPr>
        <w:t xml:space="preserve"> and facilitating groups</w:t>
      </w:r>
      <w:r w:rsidR="00811822" w:rsidRPr="00290643">
        <w:rPr>
          <w:rFonts w:ascii="Helvetica" w:hAnsi="Helvetica" w:cs="Helvetica"/>
        </w:rPr>
        <w:t xml:space="preserve"> and ensuring </w:t>
      </w:r>
      <w:r w:rsidR="005924D2" w:rsidRPr="00290643">
        <w:rPr>
          <w:rFonts w:ascii="Helvetica" w:hAnsi="Helvetica" w:cs="Helvetica"/>
        </w:rPr>
        <w:t>service users</w:t>
      </w:r>
      <w:r w:rsidR="00811822" w:rsidRPr="00290643">
        <w:rPr>
          <w:rFonts w:ascii="Helvetica" w:hAnsi="Helvetica" w:cs="Helvetica"/>
        </w:rPr>
        <w:t xml:space="preserve"> have a positive experience. Meeting service targets and maintaining high-quality support will be key to success in this role.</w:t>
      </w:r>
    </w:p>
    <w:p w14:paraId="389E9955" w14:textId="77777777" w:rsidR="00276393" w:rsidRPr="00290643" w:rsidRDefault="00276393" w:rsidP="00876F20">
      <w:pPr>
        <w:spacing w:after="0" w:line="240" w:lineRule="auto"/>
        <w:rPr>
          <w:rFonts w:ascii="Helvetica" w:hAnsi="Helvetica" w:cs="Helvetica"/>
          <w:color w:val="000000" w:themeColor="text1"/>
          <w:sz w:val="20"/>
          <w:szCs w:val="20"/>
        </w:rPr>
      </w:pPr>
    </w:p>
    <w:p w14:paraId="31B4E6BE" w14:textId="77777777" w:rsidR="00876F20" w:rsidRPr="00290643" w:rsidRDefault="00876F20" w:rsidP="00290643">
      <w:pPr>
        <w:pStyle w:val="Body"/>
        <w:shd w:val="clear" w:color="auto" w:fill="E50E63"/>
        <w:jc w:val="both"/>
        <w:rPr>
          <w:rFonts w:hAnsi="Helvetica" w:cs="Helvetica"/>
          <w:b/>
          <w:color w:val="0070C0"/>
          <w:sz w:val="28"/>
          <w:szCs w:val="28"/>
        </w:rPr>
      </w:pPr>
      <w:r w:rsidRPr="00290643">
        <w:rPr>
          <w:rFonts w:hAnsi="Helvetica" w:cs="Helvetica"/>
          <w:b/>
          <w:color w:val="FFFFFF" w:themeColor="background1"/>
          <w:sz w:val="28"/>
          <w:szCs w:val="28"/>
        </w:rPr>
        <w:t>Accountabilities:</w:t>
      </w:r>
    </w:p>
    <w:p w14:paraId="0404C1EC" w14:textId="77777777" w:rsidR="00876F20" w:rsidRPr="00290643" w:rsidRDefault="00876F20" w:rsidP="00876F20">
      <w:pPr>
        <w:spacing w:after="20" w:line="240" w:lineRule="auto"/>
        <w:rPr>
          <w:rFonts w:ascii="Helvetica" w:eastAsia="Times New Roman" w:hAnsi="Helvetica" w:cs="Helvetica"/>
          <w:sz w:val="20"/>
          <w:szCs w:val="20"/>
        </w:rPr>
      </w:pPr>
    </w:p>
    <w:p w14:paraId="4590255E" w14:textId="6B74EE69" w:rsidR="00876F20" w:rsidRPr="00290643" w:rsidRDefault="00876F20" w:rsidP="00876F20">
      <w:pPr>
        <w:spacing w:after="20" w:line="240" w:lineRule="auto"/>
        <w:rPr>
          <w:rFonts w:ascii="Helvetica" w:eastAsia="Times New Roman" w:hAnsi="Helvetica" w:cs="Helvetica"/>
        </w:rPr>
      </w:pPr>
      <w:r w:rsidRPr="00290643">
        <w:rPr>
          <w:rFonts w:ascii="Helvetica" w:eastAsia="Times New Roman" w:hAnsi="Helvetica" w:cs="Helvetica"/>
        </w:rPr>
        <w:t>The key accountabilities of the post holder will be</w:t>
      </w:r>
      <w:r w:rsidR="002C4C95" w:rsidRPr="00290643">
        <w:rPr>
          <w:rFonts w:ascii="Helvetica" w:eastAsia="Times New Roman" w:hAnsi="Helvetica" w:cs="Helvetica"/>
        </w:rPr>
        <w:t xml:space="preserve"> ensuring</w:t>
      </w:r>
      <w:r w:rsidRPr="00290643">
        <w:rPr>
          <w:rFonts w:ascii="Helvetica" w:eastAsia="Times New Roman" w:hAnsi="Helvetica" w:cs="Helvetica"/>
        </w:rPr>
        <w:t>:</w:t>
      </w:r>
    </w:p>
    <w:p w14:paraId="45F66E8D" w14:textId="77777777" w:rsidR="00876F20" w:rsidRPr="00290643" w:rsidRDefault="00876F20" w:rsidP="00876F20">
      <w:pPr>
        <w:spacing w:after="20" w:line="240" w:lineRule="auto"/>
        <w:rPr>
          <w:rFonts w:ascii="Helvetica" w:eastAsia="Times New Roman" w:hAnsi="Helvetica" w:cs="Helvetica"/>
        </w:rPr>
      </w:pPr>
    </w:p>
    <w:p w14:paraId="4FE7E033" w14:textId="7C2E83B3" w:rsidR="007E69B0" w:rsidRPr="00290643" w:rsidRDefault="002C4C95" w:rsidP="00BF3CC1">
      <w:pPr>
        <w:pStyle w:val="ListParagraph"/>
        <w:numPr>
          <w:ilvl w:val="0"/>
          <w:numId w:val="18"/>
        </w:numPr>
        <w:spacing w:after="20" w:line="240" w:lineRule="auto"/>
        <w:ind w:left="426"/>
        <w:rPr>
          <w:rFonts w:ascii="Helvetica" w:eastAsia="Times New Roman" w:hAnsi="Helvetica" w:cs="Helvetica"/>
        </w:rPr>
      </w:pPr>
      <w:r w:rsidRPr="00290643">
        <w:rPr>
          <w:rFonts w:ascii="Helvetica" w:eastAsia="Times New Roman" w:hAnsi="Helvetica" w:cs="Helvetica"/>
        </w:rPr>
        <w:t>V</w:t>
      </w:r>
      <w:r w:rsidR="007E69B0" w:rsidRPr="00290643">
        <w:rPr>
          <w:rFonts w:ascii="Helvetica" w:eastAsia="Times New Roman" w:hAnsi="Helvetica" w:cs="Helvetica"/>
        </w:rPr>
        <w:t>olunteers</w:t>
      </w:r>
      <w:r w:rsidR="00276393" w:rsidRPr="00290643">
        <w:rPr>
          <w:rFonts w:ascii="Helvetica" w:eastAsia="Times New Roman" w:hAnsi="Helvetica" w:cs="Helvetica"/>
        </w:rPr>
        <w:t xml:space="preserve"> are highly engaged</w:t>
      </w:r>
      <w:r w:rsidR="00111AF9" w:rsidRPr="00290643">
        <w:rPr>
          <w:rFonts w:ascii="Helvetica" w:eastAsia="Times New Roman" w:hAnsi="Helvetica" w:cs="Helvetica"/>
        </w:rPr>
        <w:t xml:space="preserve">, </w:t>
      </w:r>
      <w:r w:rsidR="00261CEB" w:rsidRPr="00290643">
        <w:rPr>
          <w:rFonts w:ascii="Helvetica" w:eastAsia="Times New Roman" w:hAnsi="Helvetica" w:cs="Helvetica"/>
        </w:rPr>
        <w:t>motivated,</w:t>
      </w:r>
      <w:r w:rsidR="00111AF9" w:rsidRPr="00290643">
        <w:rPr>
          <w:rFonts w:ascii="Helvetica" w:eastAsia="Times New Roman" w:hAnsi="Helvetica" w:cs="Helvetica"/>
        </w:rPr>
        <w:t xml:space="preserve"> and </w:t>
      </w:r>
      <w:r w:rsidR="007E69B0" w:rsidRPr="00290643">
        <w:rPr>
          <w:rFonts w:ascii="Helvetica" w:eastAsia="Times New Roman" w:hAnsi="Helvetica" w:cs="Helvetica"/>
        </w:rPr>
        <w:t>supported</w:t>
      </w:r>
      <w:r w:rsidR="009E344B" w:rsidRPr="00290643">
        <w:rPr>
          <w:rFonts w:ascii="Helvetica" w:eastAsia="Times New Roman" w:hAnsi="Helvetica" w:cs="Helvetica"/>
        </w:rPr>
        <w:t xml:space="preserve"> to deliver quality services </w:t>
      </w:r>
    </w:p>
    <w:p w14:paraId="3791641E" w14:textId="6F335464" w:rsidR="00276393" w:rsidRPr="00290643" w:rsidRDefault="00350EFF" w:rsidP="00BF3CC1">
      <w:pPr>
        <w:pStyle w:val="ListParagraph"/>
        <w:numPr>
          <w:ilvl w:val="0"/>
          <w:numId w:val="18"/>
        </w:numPr>
        <w:ind w:left="426"/>
        <w:rPr>
          <w:rFonts w:ascii="Helvetica" w:eastAsia="Times New Roman" w:hAnsi="Helvetica" w:cs="Helvetica"/>
        </w:rPr>
      </w:pPr>
      <w:r w:rsidRPr="00290643">
        <w:rPr>
          <w:rFonts w:ascii="Helvetica" w:eastAsia="Times New Roman" w:hAnsi="Helvetica" w:cs="Helvetica"/>
        </w:rPr>
        <w:t>Service users have a positive experience and report positive outcomes from accessing service</w:t>
      </w:r>
      <w:r w:rsidR="002540EE" w:rsidRPr="00290643">
        <w:rPr>
          <w:rFonts w:ascii="Helvetica" w:eastAsia="Times New Roman" w:hAnsi="Helvetica" w:cs="Helvetica"/>
        </w:rPr>
        <w:t>s</w:t>
      </w:r>
      <w:r w:rsidRPr="00290643">
        <w:rPr>
          <w:rFonts w:ascii="Helvetica" w:eastAsia="Times New Roman" w:hAnsi="Helvetica" w:cs="Helvetica"/>
        </w:rPr>
        <w:t xml:space="preserve"> </w:t>
      </w:r>
    </w:p>
    <w:p w14:paraId="3929E357" w14:textId="2FFB7EB4" w:rsidR="007E69B0" w:rsidRPr="00290643" w:rsidRDefault="00165A47" w:rsidP="00BF3CC1">
      <w:pPr>
        <w:pStyle w:val="ListParagraph"/>
        <w:numPr>
          <w:ilvl w:val="0"/>
          <w:numId w:val="18"/>
        </w:numPr>
        <w:spacing w:after="20" w:line="240" w:lineRule="auto"/>
        <w:ind w:left="426"/>
        <w:rPr>
          <w:rFonts w:ascii="Helvetica" w:eastAsia="Times New Roman" w:hAnsi="Helvetica" w:cs="Helvetica"/>
        </w:rPr>
      </w:pPr>
      <w:r w:rsidRPr="00290643">
        <w:rPr>
          <w:rFonts w:ascii="Helvetica" w:eastAsia="Times New Roman" w:hAnsi="Helvetica" w:cs="Helvetica"/>
        </w:rPr>
        <w:t xml:space="preserve">Independent groups are kept engaged as part of our community </w:t>
      </w:r>
      <w:r w:rsidR="008652FA" w:rsidRPr="00290643">
        <w:rPr>
          <w:rFonts w:ascii="Helvetica" w:eastAsia="Times New Roman" w:hAnsi="Helvetica" w:cs="Helvetica"/>
        </w:rPr>
        <w:t>and grassroots listening</w:t>
      </w:r>
    </w:p>
    <w:p w14:paraId="0EE690A1" w14:textId="77777777" w:rsidR="000A27C7" w:rsidRPr="00290643" w:rsidRDefault="000A27C7" w:rsidP="000A27C7">
      <w:pPr>
        <w:pStyle w:val="ListParagraph"/>
        <w:spacing w:after="20" w:line="240" w:lineRule="auto"/>
        <w:ind w:left="360"/>
        <w:rPr>
          <w:rFonts w:ascii="Helvetica" w:hAnsi="Helvetica" w:cs="Helvetica"/>
          <w:sz w:val="20"/>
          <w:szCs w:val="20"/>
        </w:rPr>
      </w:pPr>
    </w:p>
    <w:p w14:paraId="13A83827" w14:textId="661DD795" w:rsidR="00876F20" w:rsidRPr="00290643" w:rsidRDefault="00876F20" w:rsidP="00290643">
      <w:pPr>
        <w:pStyle w:val="Body"/>
        <w:shd w:val="clear" w:color="auto" w:fill="E50E63"/>
        <w:jc w:val="both"/>
        <w:rPr>
          <w:rFonts w:hAnsi="Helvetica" w:cs="Helvetica"/>
          <w:b/>
          <w:color w:val="0070C0"/>
          <w:sz w:val="28"/>
          <w:szCs w:val="28"/>
        </w:rPr>
      </w:pPr>
      <w:r w:rsidRPr="00290643">
        <w:rPr>
          <w:rFonts w:hAnsi="Helvetica" w:cs="Helvetica"/>
          <w:b/>
          <w:color w:val="FFFFFF" w:themeColor="background1"/>
          <w:sz w:val="28"/>
          <w:szCs w:val="28"/>
        </w:rPr>
        <w:t>Responsibilities:</w:t>
      </w:r>
    </w:p>
    <w:p w14:paraId="0EA26C4F" w14:textId="77777777" w:rsidR="00050042" w:rsidRPr="00290643" w:rsidRDefault="00050042" w:rsidP="009F37FB">
      <w:pPr>
        <w:spacing w:after="0" w:line="240" w:lineRule="auto"/>
        <w:rPr>
          <w:rFonts w:ascii="Helvetica" w:eastAsia="Times New Roman" w:hAnsi="Helvetica" w:cs="Helvetica"/>
          <w:b/>
          <w:bCs/>
        </w:rPr>
      </w:pPr>
    </w:p>
    <w:p w14:paraId="1BA52A8F" w14:textId="77BFA824" w:rsidR="003E5A1A" w:rsidRPr="00290643" w:rsidRDefault="003E5A1A" w:rsidP="009F37FB">
      <w:pPr>
        <w:spacing w:after="0" w:line="240" w:lineRule="auto"/>
        <w:rPr>
          <w:rFonts w:ascii="Helvetica" w:eastAsia="Times New Roman" w:hAnsi="Helvetica" w:cs="Helvetica"/>
          <w:b/>
          <w:bCs/>
        </w:rPr>
      </w:pPr>
      <w:r w:rsidRPr="00290643">
        <w:rPr>
          <w:rFonts w:ascii="Helvetica" w:eastAsia="Times New Roman" w:hAnsi="Helvetica" w:cs="Helvetica"/>
          <w:b/>
          <w:bCs/>
        </w:rPr>
        <w:t>Strategy and organisational development</w:t>
      </w:r>
    </w:p>
    <w:p w14:paraId="671FC3B5" w14:textId="140C58E5" w:rsidR="009F37FB" w:rsidRPr="00290643" w:rsidRDefault="009F37FB" w:rsidP="009F37FB">
      <w:pPr>
        <w:pStyle w:val="ListParagraph"/>
        <w:numPr>
          <w:ilvl w:val="0"/>
          <w:numId w:val="23"/>
        </w:numPr>
        <w:rPr>
          <w:rFonts w:ascii="Helvetica" w:hAnsi="Helvetica" w:cs="Helvetica"/>
        </w:rPr>
      </w:pPr>
      <w:r w:rsidRPr="00290643">
        <w:rPr>
          <w:rFonts w:ascii="Helvetica" w:hAnsi="Helvetica" w:cs="Helvetica"/>
        </w:rPr>
        <w:t xml:space="preserve">Inputs to the development of team/department plans and takes on a role in the delivery of the </w:t>
      </w:r>
      <w:r w:rsidR="00202563" w:rsidRPr="00290643">
        <w:rPr>
          <w:rFonts w:ascii="Helvetica" w:hAnsi="Helvetica" w:cs="Helvetica"/>
        </w:rPr>
        <w:t>services</w:t>
      </w:r>
      <w:r w:rsidRPr="00290643">
        <w:rPr>
          <w:rFonts w:ascii="Helvetica" w:hAnsi="Helvetica" w:cs="Helvetica"/>
        </w:rPr>
        <w:t xml:space="preserve"> operational plan</w:t>
      </w:r>
      <w:r w:rsidR="00DA7AA3" w:rsidRPr="00290643">
        <w:rPr>
          <w:rFonts w:ascii="Helvetica" w:hAnsi="Helvetica" w:cs="Helvetica"/>
        </w:rPr>
        <w:t>s</w:t>
      </w:r>
      <w:r w:rsidRPr="00290643">
        <w:rPr>
          <w:rFonts w:ascii="Helvetica" w:hAnsi="Helvetica" w:cs="Helvetica"/>
        </w:rPr>
        <w:t>.</w:t>
      </w:r>
    </w:p>
    <w:p w14:paraId="48A3E6EC" w14:textId="77777777" w:rsidR="009F37FB" w:rsidRPr="00290643" w:rsidRDefault="009F37FB" w:rsidP="009F37FB">
      <w:pPr>
        <w:pStyle w:val="ListParagraph"/>
        <w:numPr>
          <w:ilvl w:val="0"/>
          <w:numId w:val="23"/>
        </w:numPr>
        <w:rPr>
          <w:rFonts w:ascii="Helvetica" w:hAnsi="Helvetica" w:cs="Helvetica"/>
        </w:rPr>
      </w:pPr>
      <w:r w:rsidRPr="00290643">
        <w:rPr>
          <w:rFonts w:ascii="Helvetica" w:hAnsi="Helvetica" w:cs="Helvetica"/>
        </w:rPr>
        <w:t>Committed to ensuring people who work with us or use our services have a positive experience and receive quality services and information.</w:t>
      </w:r>
    </w:p>
    <w:p w14:paraId="52DEC25A" w14:textId="77777777" w:rsidR="009F37FB" w:rsidRPr="00290643" w:rsidRDefault="009F37FB" w:rsidP="009F37FB">
      <w:pPr>
        <w:pStyle w:val="ListParagraph"/>
        <w:numPr>
          <w:ilvl w:val="0"/>
          <w:numId w:val="23"/>
        </w:numPr>
        <w:rPr>
          <w:rFonts w:ascii="Helvetica" w:hAnsi="Helvetica" w:cs="Helvetica"/>
        </w:rPr>
      </w:pPr>
      <w:r w:rsidRPr="00290643">
        <w:rPr>
          <w:rFonts w:ascii="Helvetica" w:hAnsi="Helvetica" w:cs="Helvetica"/>
        </w:rPr>
        <w:t>Positively and proactively engages with organisational changes.</w:t>
      </w:r>
    </w:p>
    <w:p w14:paraId="41D6BD02" w14:textId="77777777" w:rsidR="0006778A" w:rsidRPr="00290643" w:rsidRDefault="0006778A" w:rsidP="0006778A">
      <w:pPr>
        <w:pStyle w:val="ListParagraph"/>
        <w:spacing w:after="0" w:line="240" w:lineRule="auto"/>
        <w:ind w:left="360"/>
        <w:contextualSpacing w:val="0"/>
        <w:rPr>
          <w:rFonts w:ascii="Helvetica" w:eastAsia="Times New Roman" w:hAnsi="Helvetica" w:cs="Helvetica"/>
          <w:b/>
          <w:bCs/>
          <w:sz w:val="28"/>
          <w:szCs w:val="28"/>
        </w:rPr>
      </w:pPr>
    </w:p>
    <w:p w14:paraId="57A4A14B" w14:textId="16FAC878" w:rsidR="00F30D2C" w:rsidRPr="00290643" w:rsidRDefault="00F30D2C" w:rsidP="00050042">
      <w:pPr>
        <w:pStyle w:val="NoSpacing"/>
        <w:rPr>
          <w:rFonts w:ascii="Helvetica" w:hAnsi="Helvetica" w:cs="Helvetica"/>
          <w:b/>
          <w:bCs/>
        </w:rPr>
      </w:pPr>
      <w:r w:rsidRPr="00290643">
        <w:rPr>
          <w:rFonts w:ascii="Helvetica" w:hAnsi="Helvetica" w:cs="Helvetica"/>
          <w:b/>
          <w:bCs/>
        </w:rPr>
        <w:t>Service Delivery</w:t>
      </w:r>
    </w:p>
    <w:p w14:paraId="017954BC" w14:textId="7EA303BF" w:rsidR="00F30D2C" w:rsidRPr="00290643" w:rsidRDefault="00F30D2C" w:rsidP="00F30D2C">
      <w:pPr>
        <w:pStyle w:val="ListParagraph"/>
        <w:numPr>
          <w:ilvl w:val="0"/>
          <w:numId w:val="24"/>
        </w:numPr>
        <w:rPr>
          <w:rFonts w:ascii="Helvetica" w:hAnsi="Helvetica" w:cs="Helvetica"/>
        </w:rPr>
      </w:pPr>
      <w:r w:rsidRPr="00290643">
        <w:rPr>
          <w:rFonts w:ascii="Helvetica" w:hAnsi="Helvetica" w:cs="Helvetica"/>
        </w:rPr>
        <w:t xml:space="preserve">Support volunteers to facilitate </w:t>
      </w:r>
      <w:r w:rsidR="00922A48" w:rsidRPr="00290643">
        <w:rPr>
          <w:rFonts w:ascii="Helvetica" w:hAnsi="Helvetica" w:cs="Helvetica"/>
        </w:rPr>
        <w:t xml:space="preserve">services </w:t>
      </w:r>
      <w:r w:rsidR="0006778A" w:rsidRPr="00290643">
        <w:rPr>
          <w:rFonts w:ascii="Helvetica" w:hAnsi="Helvetica" w:cs="Helvetica"/>
        </w:rPr>
        <w:t xml:space="preserve">on a remote basis using telephone and </w:t>
      </w:r>
      <w:r w:rsidRPr="00290643">
        <w:rPr>
          <w:rFonts w:ascii="Helvetica" w:hAnsi="Helvetica" w:cs="Helvetica"/>
        </w:rPr>
        <w:t xml:space="preserve">online </w:t>
      </w:r>
      <w:r w:rsidR="0006778A" w:rsidRPr="00290643">
        <w:rPr>
          <w:rFonts w:ascii="Helvetica" w:hAnsi="Helvetica" w:cs="Helvetica"/>
        </w:rPr>
        <w:t>channels</w:t>
      </w:r>
      <w:r w:rsidRPr="00290643">
        <w:rPr>
          <w:rFonts w:ascii="Helvetica" w:hAnsi="Helvetica" w:cs="Helvetica"/>
        </w:rPr>
        <w:t>.</w:t>
      </w:r>
    </w:p>
    <w:p w14:paraId="7879CEDB" w14:textId="68640908" w:rsidR="00073C5B" w:rsidRPr="00290643" w:rsidRDefault="00073C5B" w:rsidP="00F30D2C">
      <w:pPr>
        <w:pStyle w:val="ListParagraph"/>
        <w:numPr>
          <w:ilvl w:val="0"/>
          <w:numId w:val="24"/>
        </w:numPr>
        <w:rPr>
          <w:rFonts w:ascii="Helvetica" w:hAnsi="Helvetica" w:cs="Helvetica"/>
        </w:rPr>
      </w:pPr>
      <w:r w:rsidRPr="00290643">
        <w:rPr>
          <w:rFonts w:ascii="Helvetica" w:hAnsi="Helvetica" w:cs="Helvetica"/>
        </w:rPr>
        <w:t>Supporting the delivery of</w:t>
      </w:r>
      <w:r w:rsidR="004766CC" w:rsidRPr="00290643">
        <w:rPr>
          <w:rFonts w:ascii="Helvetica" w:hAnsi="Helvetica" w:cs="Helvetica"/>
        </w:rPr>
        <w:t>:</w:t>
      </w:r>
    </w:p>
    <w:p w14:paraId="317B1BB6" w14:textId="05E463A2" w:rsidR="00073C5B" w:rsidRPr="00290643" w:rsidRDefault="00B138FB" w:rsidP="00073C5B">
      <w:pPr>
        <w:pStyle w:val="ListParagraph"/>
        <w:numPr>
          <w:ilvl w:val="1"/>
          <w:numId w:val="24"/>
        </w:numPr>
        <w:rPr>
          <w:rFonts w:ascii="Helvetica" w:hAnsi="Helvetica" w:cs="Helvetica"/>
        </w:rPr>
      </w:pPr>
      <w:r w:rsidRPr="00290643">
        <w:rPr>
          <w:rFonts w:ascii="Helvetica" w:hAnsi="Helvetica" w:cs="Helvetica"/>
        </w:rPr>
        <w:lastRenderedPageBreak/>
        <w:t>V</w:t>
      </w:r>
      <w:r w:rsidR="004D477A" w:rsidRPr="00290643">
        <w:rPr>
          <w:rFonts w:ascii="Helvetica" w:hAnsi="Helvetica" w:cs="Helvetica"/>
        </w:rPr>
        <w:t xml:space="preserve">irtual </w:t>
      </w:r>
      <w:r w:rsidR="00450D11" w:rsidRPr="00290643">
        <w:rPr>
          <w:rFonts w:ascii="Helvetica" w:hAnsi="Helvetica" w:cs="Helvetica"/>
        </w:rPr>
        <w:t>groups,</w:t>
      </w:r>
      <w:r w:rsidR="00AF7D97" w:rsidRPr="00290643">
        <w:rPr>
          <w:rFonts w:ascii="Helvetica" w:hAnsi="Helvetica" w:cs="Helvetica"/>
        </w:rPr>
        <w:t xml:space="preserve"> supporting </w:t>
      </w:r>
      <w:r w:rsidR="002F2E14" w:rsidRPr="00290643">
        <w:rPr>
          <w:rFonts w:ascii="Helvetica" w:hAnsi="Helvetica" w:cs="Helvetica"/>
        </w:rPr>
        <w:t>and</w:t>
      </w:r>
      <w:r w:rsidR="00AF7D97" w:rsidRPr="00290643">
        <w:rPr>
          <w:rFonts w:ascii="Helvetica" w:hAnsi="Helvetica" w:cs="Helvetica"/>
        </w:rPr>
        <w:t xml:space="preserve"> coaching volunteers and</w:t>
      </w:r>
      <w:r w:rsidR="00450D11" w:rsidRPr="00290643">
        <w:rPr>
          <w:rFonts w:ascii="Helvetica" w:hAnsi="Helvetica" w:cs="Helvetica"/>
        </w:rPr>
        <w:t xml:space="preserve"> </w:t>
      </w:r>
      <w:r w:rsidR="005905A0" w:rsidRPr="00290643">
        <w:rPr>
          <w:rFonts w:ascii="Helvetica" w:hAnsi="Helvetica" w:cs="Helvetica"/>
        </w:rPr>
        <w:t xml:space="preserve">facilitating </w:t>
      </w:r>
      <w:r w:rsidR="00450D11" w:rsidRPr="00290643">
        <w:rPr>
          <w:rFonts w:ascii="Helvetica" w:hAnsi="Helvetica" w:cs="Helvetica"/>
        </w:rPr>
        <w:t xml:space="preserve">sessions as </w:t>
      </w:r>
      <w:r w:rsidR="004D477A" w:rsidRPr="00290643">
        <w:rPr>
          <w:rFonts w:ascii="Helvetica" w:hAnsi="Helvetica" w:cs="Helvetica"/>
        </w:rPr>
        <w:t>required</w:t>
      </w:r>
    </w:p>
    <w:p w14:paraId="75B0F5E5" w14:textId="65FDFFD3" w:rsidR="00073C5B" w:rsidRPr="00290643" w:rsidRDefault="004117A5" w:rsidP="00073C5B">
      <w:pPr>
        <w:pStyle w:val="ListParagraph"/>
        <w:numPr>
          <w:ilvl w:val="1"/>
          <w:numId w:val="24"/>
        </w:numPr>
        <w:rPr>
          <w:rFonts w:ascii="Helvetica" w:hAnsi="Helvetica" w:cs="Helvetica"/>
        </w:rPr>
      </w:pPr>
      <w:r w:rsidRPr="00290643">
        <w:rPr>
          <w:rFonts w:ascii="Helvetica" w:hAnsi="Helvetica" w:cs="Helvetica"/>
        </w:rPr>
        <w:t xml:space="preserve">F2F and </w:t>
      </w:r>
      <w:r w:rsidR="00340150" w:rsidRPr="00290643">
        <w:rPr>
          <w:rFonts w:ascii="Helvetica" w:hAnsi="Helvetica" w:cs="Helvetica"/>
        </w:rPr>
        <w:t>independent groups</w:t>
      </w:r>
      <w:r w:rsidR="004D477A" w:rsidRPr="00290643">
        <w:rPr>
          <w:rFonts w:ascii="Helvetica" w:hAnsi="Helvetica" w:cs="Helvetica"/>
        </w:rPr>
        <w:t xml:space="preserve"> </w:t>
      </w:r>
      <w:r w:rsidR="002C5233" w:rsidRPr="00290643">
        <w:rPr>
          <w:rFonts w:ascii="Helvetica" w:hAnsi="Helvetica" w:cs="Helvetica"/>
        </w:rPr>
        <w:t xml:space="preserve">responding to enquiries </w:t>
      </w:r>
      <w:r w:rsidR="00D24B7C" w:rsidRPr="00290643">
        <w:rPr>
          <w:rFonts w:ascii="Helvetica" w:hAnsi="Helvetica" w:cs="Helvetica"/>
        </w:rPr>
        <w:t>and providing support as required</w:t>
      </w:r>
    </w:p>
    <w:p w14:paraId="096A649C" w14:textId="7D12421C" w:rsidR="0006778A" w:rsidRPr="00290643" w:rsidRDefault="00B138FB" w:rsidP="00073C5B">
      <w:pPr>
        <w:pStyle w:val="ListParagraph"/>
        <w:numPr>
          <w:ilvl w:val="1"/>
          <w:numId w:val="24"/>
        </w:numPr>
        <w:rPr>
          <w:rFonts w:ascii="Helvetica" w:hAnsi="Helvetica" w:cs="Helvetica"/>
        </w:rPr>
      </w:pPr>
      <w:r w:rsidRPr="00290643">
        <w:rPr>
          <w:rFonts w:ascii="Helvetica" w:hAnsi="Helvetica" w:cs="Helvetica"/>
        </w:rPr>
        <w:t>B</w:t>
      </w:r>
      <w:r w:rsidR="00922A48" w:rsidRPr="00290643">
        <w:rPr>
          <w:rFonts w:ascii="Helvetica" w:hAnsi="Helvetica" w:cs="Helvetica"/>
        </w:rPr>
        <w:t xml:space="preserve">efriending </w:t>
      </w:r>
      <w:r w:rsidR="0006778A" w:rsidRPr="00290643">
        <w:rPr>
          <w:rFonts w:ascii="Helvetica" w:hAnsi="Helvetica" w:cs="Helvetica"/>
        </w:rPr>
        <w:t xml:space="preserve">service </w:t>
      </w:r>
      <w:r w:rsidR="00411B20" w:rsidRPr="00290643">
        <w:rPr>
          <w:rFonts w:ascii="Helvetica" w:hAnsi="Helvetica" w:cs="Helvetica"/>
        </w:rPr>
        <w:t xml:space="preserve">conducting </w:t>
      </w:r>
      <w:r w:rsidR="000949F8" w:rsidRPr="00290643">
        <w:rPr>
          <w:rFonts w:ascii="Helvetica" w:hAnsi="Helvetica" w:cs="Helvetica"/>
        </w:rPr>
        <w:t>triag</w:t>
      </w:r>
      <w:r w:rsidR="0006778A" w:rsidRPr="00290643">
        <w:rPr>
          <w:rFonts w:ascii="Helvetica" w:hAnsi="Helvetica" w:cs="Helvetica"/>
        </w:rPr>
        <w:t>e</w:t>
      </w:r>
      <w:r w:rsidR="000949F8" w:rsidRPr="00290643">
        <w:rPr>
          <w:rFonts w:ascii="Helvetica" w:hAnsi="Helvetica" w:cs="Helvetica"/>
        </w:rPr>
        <w:t xml:space="preserve"> calls</w:t>
      </w:r>
      <w:r w:rsidR="004E74F9" w:rsidRPr="00290643">
        <w:rPr>
          <w:rFonts w:ascii="Helvetica" w:hAnsi="Helvetica" w:cs="Helvetica"/>
        </w:rPr>
        <w:t>, matching volunteers to service users, and providing support as required to service users</w:t>
      </w:r>
    </w:p>
    <w:p w14:paraId="73D8F86D" w14:textId="741292C8" w:rsidR="00E1006F" w:rsidRPr="00290643" w:rsidRDefault="004E1DBF" w:rsidP="00D340F6">
      <w:pPr>
        <w:pStyle w:val="ListParagraph"/>
        <w:numPr>
          <w:ilvl w:val="0"/>
          <w:numId w:val="24"/>
        </w:numPr>
        <w:rPr>
          <w:rFonts w:ascii="Helvetica" w:hAnsi="Helvetica" w:cs="Helvetica"/>
        </w:rPr>
      </w:pPr>
      <w:r w:rsidRPr="00290643">
        <w:rPr>
          <w:rFonts w:ascii="Helvetica" w:hAnsi="Helvetica" w:cs="Helvetica"/>
          <w:bCs/>
          <w:color w:val="000000" w:themeColor="text1"/>
        </w:rPr>
        <w:t>Support the delivery of person-centred services empowering service users to make choices and take appropriate action when facing difficulties and s</w:t>
      </w:r>
      <w:r w:rsidR="000C7F41" w:rsidRPr="00290643">
        <w:rPr>
          <w:rFonts w:ascii="Helvetica" w:hAnsi="Helvetica" w:cs="Helvetica"/>
        </w:rPr>
        <w:t>ignposting to other services and resources</w:t>
      </w:r>
      <w:r w:rsidR="005678C6" w:rsidRPr="00290643">
        <w:rPr>
          <w:rFonts w:ascii="Helvetica" w:hAnsi="Helvetica" w:cs="Helvetica"/>
        </w:rPr>
        <w:t>.</w:t>
      </w:r>
    </w:p>
    <w:p w14:paraId="4474E254" w14:textId="23FE05DD" w:rsidR="00DF0B08" w:rsidRPr="00290643" w:rsidRDefault="00E1006F" w:rsidP="009F37FB">
      <w:pPr>
        <w:pStyle w:val="ListParagraph"/>
        <w:numPr>
          <w:ilvl w:val="0"/>
          <w:numId w:val="24"/>
        </w:numPr>
        <w:rPr>
          <w:rFonts w:ascii="Helvetica" w:hAnsi="Helvetica" w:cs="Helvetica"/>
        </w:rPr>
      </w:pPr>
      <w:r w:rsidRPr="00290643">
        <w:rPr>
          <w:rFonts w:ascii="Helvetica" w:hAnsi="Helvetica" w:cs="Helvetica"/>
        </w:rPr>
        <w:t>B</w:t>
      </w:r>
      <w:r w:rsidR="00073C5B" w:rsidRPr="00290643">
        <w:rPr>
          <w:rFonts w:ascii="Helvetica" w:hAnsi="Helvetica" w:cs="Helvetica"/>
        </w:rPr>
        <w:t xml:space="preserve">eing aware of and </w:t>
      </w:r>
      <w:r w:rsidR="00DF0B08" w:rsidRPr="00290643">
        <w:rPr>
          <w:rFonts w:ascii="Helvetica" w:hAnsi="Helvetica" w:cs="Helvetica"/>
        </w:rPr>
        <w:t>raising any safeguarding concerns</w:t>
      </w:r>
      <w:r w:rsidR="00073C5B" w:rsidRPr="00290643">
        <w:rPr>
          <w:rFonts w:ascii="Helvetica" w:hAnsi="Helvetica" w:cs="Helvetica"/>
        </w:rPr>
        <w:t xml:space="preserve"> that arise</w:t>
      </w:r>
    </w:p>
    <w:p w14:paraId="3EF674C3" w14:textId="4B8D80C7" w:rsidR="00AD6FA4" w:rsidRPr="00290643" w:rsidRDefault="0006778A" w:rsidP="005F6C41">
      <w:pPr>
        <w:pStyle w:val="ListParagraph"/>
        <w:numPr>
          <w:ilvl w:val="0"/>
          <w:numId w:val="24"/>
        </w:numPr>
        <w:rPr>
          <w:rFonts w:ascii="Helvetica" w:hAnsi="Helvetica" w:cs="Helvetica"/>
        </w:rPr>
      </w:pPr>
      <w:r w:rsidRPr="00290643">
        <w:rPr>
          <w:rFonts w:ascii="Helvetica" w:eastAsia="Times New Roman" w:hAnsi="Helvetica" w:cs="Helvetica"/>
          <w:bdr w:val="none" w:sz="0" w:space="0" w:color="auto" w:frame="1"/>
        </w:rPr>
        <w:t xml:space="preserve">Collection and </w:t>
      </w:r>
      <w:r w:rsidR="00E47665" w:rsidRPr="00290643">
        <w:rPr>
          <w:rFonts w:ascii="Helvetica" w:eastAsia="Times New Roman" w:hAnsi="Helvetica" w:cs="Helvetica"/>
          <w:bdr w:val="none" w:sz="0" w:space="0" w:color="auto" w:frame="1"/>
        </w:rPr>
        <w:t xml:space="preserve">processing </w:t>
      </w:r>
      <w:r w:rsidR="00AC445F" w:rsidRPr="00290643">
        <w:rPr>
          <w:rFonts w:ascii="Helvetica" w:eastAsia="Times New Roman" w:hAnsi="Helvetica" w:cs="Helvetica"/>
          <w:bdr w:val="none" w:sz="0" w:space="0" w:color="auto" w:frame="1"/>
        </w:rPr>
        <w:t xml:space="preserve">of </w:t>
      </w:r>
      <w:r w:rsidRPr="00290643">
        <w:rPr>
          <w:rFonts w:ascii="Helvetica" w:eastAsia="Times New Roman" w:hAnsi="Helvetica" w:cs="Helvetica"/>
          <w:bdr w:val="none" w:sz="0" w:space="0" w:color="auto" w:frame="1"/>
        </w:rPr>
        <w:t>relevant data</w:t>
      </w:r>
      <w:r w:rsidR="00E47665" w:rsidRPr="00290643">
        <w:rPr>
          <w:rFonts w:ascii="Helvetica" w:eastAsia="Times New Roman" w:hAnsi="Helvetica" w:cs="Helvetica"/>
          <w:bdr w:val="none" w:sz="0" w:space="0" w:color="auto" w:frame="1"/>
        </w:rPr>
        <w:t xml:space="preserve"> </w:t>
      </w:r>
      <w:r w:rsidRPr="00290643">
        <w:rPr>
          <w:rFonts w:ascii="Helvetica" w:eastAsia="Times New Roman" w:hAnsi="Helvetica" w:cs="Helvetica"/>
          <w:bdr w:val="none" w:sz="0" w:space="0" w:color="auto" w:frame="1"/>
        </w:rPr>
        <w:t>on organisational systems</w:t>
      </w:r>
      <w:r w:rsidR="00E47665" w:rsidRPr="00290643">
        <w:rPr>
          <w:rFonts w:ascii="Helvetica" w:eastAsia="Times New Roman" w:hAnsi="Helvetica" w:cs="Helvetica"/>
          <w:bdr w:val="none" w:sz="0" w:space="0" w:color="auto" w:frame="1"/>
        </w:rPr>
        <w:t xml:space="preserve"> for reporting purposes</w:t>
      </w:r>
      <w:r w:rsidR="00187193" w:rsidRPr="00290643">
        <w:rPr>
          <w:rFonts w:ascii="Helvetica" w:eastAsia="Times New Roman" w:hAnsi="Helvetica" w:cs="Helvetica"/>
          <w:bdr w:val="none" w:sz="0" w:space="0" w:color="auto" w:frame="1"/>
        </w:rPr>
        <w:t xml:space="preserve"> and </w:t>
      </w:r>
      <w:r w:rsidR="00A77E55" w:rsidRPr="00290643">
        <w:rPr>
          <w:rFonts w:ascii="Helvetica" w:eastAsia="Times New Roman" w:hAnsi="Helvetica" w:cs="Helvetica"/>
          <w:bdr w:val="none" w:sz="0" w:space="0" w:color="auto" w:frame="1"/>
        </w:rPr>
        <w:t>a</w:t>
      </w:r>
      <w:r w:rsidR="009F37FB" w:rsidRPr="00290643">
        <w:rPr>
          <w:rFonts w:ascii="Helvetica" w:hAnsi="Helvetica" w:cs="Helvetica"/>
          <w:bCs/>
          <w:color w:val="000000" w:themeColor="text1"/>
        </w:rPr>
        <w:t>ssist</w:t>
      </w:r>
      <w:r w:rsidR="00A77E55" w:rsidRPr="00290643">
        <w:rPr>
          <w:rFonts w:ascii="Helvetica" w:hAnsi="Helvetica" w:cs="Helvetica"/>
          <w:bCs/>
          <w:color w:val="000000" w:themeColor="text1"/>
        </w:rPr>
        <w:t>ing</w:t>
      </w:r>
      <w:r w:rsidR="009F37FB" w:rsidRPr="00290643">
        <w:rPr>
          <w:rFonts w:ascii="Helvetica" w:hAnsi="Helvetica" w:cs="Helvetica"/>
          <w:bCs/>
          <w:color w:val="000000" w:themeColor="text1"/>
        </w:rPr>
        <w:t xml:space="preserve"> in the production of reports to measure progress against targets, KPI’s and impac</w:t>
      </w:r>
      <w:r w:rsidR="00EB40AE" w:rsidRPr="00290643">
        <w:rPr>
          <w:rFonts w:ascii="Helvetica" w:hAnsi="Helvetica" w:cs="Helvetica"/>
          <w:bCs/>
          <w:color w:val="000000" w:themeColor="text1"/>
        </w:rPr>
        <w:t>t</w:t>
      </w:r>
    </w:p>
    <w:p w14:paraId="1B6B86BB" w14:textId="5EB79BC0" w:rsidR="00A77E55" w:rsidRPr="00290643" w:rsidRDefault="00A77E55" w:rsidP="005F6C41">
      <w:pPr>
        <w:pStyle w:val="ListParagraph"/>
        <w:numPr>
          <w:ilvl w:val="0"/>
          <w:numId w:val="24"/>
        </w:numPr>
        <w:rPr>
          <w:rFonts w:ascii="Helvetica" w:hAnsi="Helvetica" w:cs="Helvetica"/>
        </w:rPr>
      </w:pPr>
      <w:r w:rsidRPr="00290643">
        <w:rPr>
          <w:rFonts w:ascii="Helvetica" w:eastAsia="Times New Roman" w:hAnsi="Helvetica" w:cs="Helvetica"/>
          <w:bdr w:val="none" w:sz="0" w:space="0" w:color="auto" w:frame="1"/>
        </w:rPr>
        <w:t>C</w:t>
      </w:r>
      <w:r w:rsidRPr="00290643">
        <w:rPr>
          <w:rFonts w:ascii="Helvetica" w:hAnsi="Helvetica" w:cs="Helvetica"/>
          <w:bCs/>
          <w:color w:val="000000" w:themeColor="text1"/>
        </w:rPr>
        <w:t>ontributing to the development and implementation of operational systems</w:t>
      </w:r>
    </w:p>
    <w:p w14:paraId="39AA1C2C" w14:textId="00239237" w:rsidR="009F37FB" w:rsidRPr="00290643" w:rsidRDefault="009F37FB" w:rsidP="00AD6FA4">
      <w:pPr>
        <w:pStyle w:val="ListParagraph"/>
        <w:numPr>
          <w:ilvl w:val="0"/>
          <w:numId w:val="24"/>
        </w:numPr>
        <w:rPr>
          <w:rFonts w:ascii="Helvetica" w:hAnsi="Helvetica" w:cs="Helvetica"/>
        </w:rPr>
      </w:pPr>
      <w:r w:rsidRPr="00290643">
        <w:rPr>
          <w:rFonts w:ascii="Helvetica" w:hAnsi="Helvetica" w:cs="Helvetica"/>
          <w:color w:val="000000" w:themeColor="text1"/>
        </w:rPr>
        <w:t>Tak</w:t>
      </w:r>
      <w:r w:rsidR="000A27C7" w:rsidRPr="00290643">
        <w:rPr>
          <w:rFonts w:ascii="Helvetica" w:hAnsi="Helvetica" w:cs="Helvetica"/>
          <w:color w:val="000000" w:themeColor="text1"/>
        </w:rPr>
        <w:t>e</w:t>
      </w:r>
      <w:r w:rsidRPr="00290643">
        <w:rPr>
          <w:rFonts w:ascii="Helvetica" w:hAnsi="Helvetica" w:cs="Helvetica"/>
          <w:color w:val="000000" w:themeColor="text1"/>
        </w:rPr>
        <w:t xml:space="preserve"> an active role in marketing and promoting the organisation’s services</w:t>
      </w:r>
    </w:p>
    <w:p w14:paraId="296A210F" w14:textId="77777777" w:rsidR="006602EF" w:rsidRPr="00290643" w:rsidRDefault="006602EF" w:rsidP="006602EF">
      <w:pPr>
        <w:pStyle w:val="ListParagraph"/>
        <w:ind w:left="360"/>
        <w:rPr>
          <w:rFonts w:ascii="Helvetica" w:hAnsi="Helvetica" w:cs="Helvetica"/>
        </w:rPr>
      </w:pPr>
    </w:p>
    <w:p w14:paraId="6D50A5F9" w14:textId="711058EF" w:rsidR="00330CB9" w:rsidRPr="00290643" w:rsidRDefault="003E5A1A" w:rsidP="003E5A1A">
      <w:pPr>
        <w:spacing w:after="0" w:line="240" w:lineRule="auto"/>
        <w:rPr>
          <w:rFonts w:ascii="Helvetica" w:eastAsia="Times New Roman" w:hAnsi="Helvetica" w:cs="Helvetica"/>
          <w:b/>
          <w:bCs/>
        </w:rPr>
      </w:pPr>
      <w:r w:rsidRPr="00290643">
        <w:rPr>
          <w:rFonts w:ascii="Helvetica" w:eastAsia="Times New Roman" w:hAnsi="Helvetica" w:cs="Helvetica"/>
          <w:b/>
          <w:bCs/>
        </w:rPr>
        <w:t xml:space="preserve">People and Resources </w:t>
      </w:r>
    </w:p>
    <w:p w14:paraId="40174BD0" w14:textId="6255AFB1" w:rsidR="007B4238" w:rsidRPr="00290643" w:rsidRDefault="004E74F9" w:rsidP="003E5A1A">
      <w:pPr>
        <w:pStyle w:val="ListParagraph"/>
        <w:numPr>
          <w:ilvl w:val="0"/>
          <w:numId w:val="26"/>
        </w:numPr>
        <w:rPr>
          <w:rFonts w:ascii="Helvetica" w:hAnsi="Helvetica" w:cs="Helvetica"/>
        </w:rPr>
      </w:pPr>
      <w:r w:rsidRPr="00290643">
        <w:rPr>
          <w:rFonts w:ascii="Helvetica" w:hAnsi="Helvetica" w:cs="Helvetica"/>
        </w:rPr>
        <w:t xml:space="preserve">Support and supervise </w:t>
      </w:r>
      <w:r w:rsidR="007B4238" w:rsidRPr="00290643">
        <w:rPr>
          <w:rFonts w:ascii="Helvetica" w:hAnsi="Helvetica" w:cs="Helvetica"/>
        </w:rPr>
        <w:t xml:space="preserve">volunteers </w:t>
      </w:r>
      <w:r w:rsidR="00BF6867" w:rsidRPr="00290643">
        <w:rPr>
          <w:rFonts w:ascii="Helvetica" w:hAnsi="Helvetica" w:cs="Helvetica"/>
        </w:rPr>
        <w:t xml:space="preserve">based in different locations across the UK </w:t>
      </w:r>
      <w:r w:rsidR="007B4238" w:rsidRPr="00290643">
        <w:rPr>
          <w:rFonts w:ascii="Helvetica" w:hAnsi="Helvetica" w:cs="Helvetica"/>
        </w:rPr>
        <w:t xml:space="preserve">virtually </w:t>
      </w:r>
      <w:r w:rsidR="006853B4" w:rsidRPr="00290643">
        <w:rPr>
          <w:rFonts w:ascii="Helvetica" w:hAnsi="Helvetica" w:cs="Helvetica"/>
        </w:rPr>
        <w:t>at a level</w:t>
      </w:r>
      <w:r w:rsidR="00C8639B" w:rsidRPr="00290643">
        <w:rPr>
          <w:rFonts w:ascii="Helvetica" w:hAnsi="Helvetica" w:cs="Helvetica"/>
        </w:rPr>
        <w:t xml:space="preserve"> appropriate to their role</w:t>
      </w:r>
    </w:p>
    <w:p w14:paraId="36D4B5ED" w14:textId="47656625" w:rsidR="0006778A" w:rsidRPr="00290643" w:rsidRDefault="0006778A" w:rsidP="004E74F9">
      <w:pPr>
        <w:pStyle w:val="ListParagraph"/>
        <w:numPr>
          <w:ilvl w:val="1"/>
          <w:numId w:val="26"/>
        </w:numPr>
        <w:rPr>
          <w:rFonts w:ascii="Helvetica" w:hAnsi="Helvetica" w:cs="Helvetica"/>
        </w:rPr>
      </w:pPr>
      <w:r w:rsidRPr="00290643">
        <w:rPr>
          <w:rFonts w:ascii="Helvetica" w:hAnsi="Helvetica" w:cs="Helvetica"/>
        </w:rPr>
        <w:t xml:space="preserve">Assist with the recruitment, onboarding and induction of volunteers  </w:t>
      </w:r>
    </w:p>
    <w:p w14:paraId="0484F914" w14:textId="6EC29917" w:rsidR="003E5A1A" w:rsidRPr="00290643" w:rsidRDefault="0006778A" w:rsidP="004E74F9">
      <w:pPr>
        <w:pStyle w:val="ListParagraph"/>
        <w:numPr>
          <w:ilvl w:val="1"/>
          <w:numId w:val="26"/>
        </w:numPr>
        <w:rPr>
          <w:rFonts w:ascii="Helvetica" w:hAnsi="Helvetica" w:cs="Helvetica"/>
        </w:rPr>
      </w:pPr>
      <w:r w:rsidRPr="00290643">
        <w:rPr>
          <w:rFonts w:ascii="Helvetica" w:hAnsi="Helvetica" w:cs="Helvetica"/>
        </w:rPr>
        <w:t>Provide d</w:t>
      </w:r>
      <w:r w:rsidR="003E5A1A" w:rsidRPr="00290643">
        <w:rPr>
          <w:rFonts w:ascii="Helvetica" w:hAnsi="Helvetica" w:cs="Helvetica"/>
        </w:rPr>
        <w:t>ay to day support, supervision</w:t>
      </w:r>
      <w:r w:rsidR="000A27C7" w:rsidRPr="00290643">
        <w:rPr>
          <w:rFonts w:ascii="Helvetica" w:hAnsi="Helvetica" w:cs="Helvetica"/>
        </w:rPr>
        <w:t xml:space="preserve"> </w:t>
      </w:r>
      <w:r w:rsidR="003E5A1A" w:rsidRPr="00290643">
        <w:rPr>
          <w:rFonts w:ascii="Helvetica" w:hAnsi="Helvetica" w:cs="Helvetica"/>
        </w:rPr>
        <w:t>and annual reviews</w:t>
      </w:r>
      <w:r w:rsidRPr="00290643">
        <w:rPr>
          <w:rFonts w:ascii="Helvetica" w:hAnsi="Helvetica" w:cs="Helvetica"/>
        </w:rPr>
        <w:t xml:space="preserve"> for volunteers</w:t>
      </w:r>
    </w:p>
    <w:p w14:paraId="3351D07B" w14:textId="6A28C1DC" w:rsidR="003E5A1A" w:rsidRPr="00290643" w:rsidRDefault="003E5A1A" w:rsidP="004E74F9">
      <w:pPr>
        <w:pStyle w:val="ListParagraph"/>
        <w:numPr>
          <w:ilvl w:val="1"/>
          <w:numId w:val="26"/>
        </w:numPr>
        <w:rPr>
          <w:rFonts w:ascii="Helvetica" w:hAnsi="Helvetica" w:cs="Helvetica"/>
        </w:rPr>
      </w:pPr>
      <w:r w:rsidRPr="00290643">
        <w:rPr>
          <w:rFonts w:ascii="Helvetica" w:hAnsi="Helvetica" w:cs="Helvetica"/>
        </w:rPr>
        <w:t>Provision of coaching and mentoring</w:t>
      </w:r>
      <w:r w:rsidR="009A29B2" w:rsidRPr="00290643">
        <w:rPr>
          <w:rFonts w:ascii="Helvetica" w:hAnsi="Helvetica" w:cs="Helvetica"/>
        </w:rPr>
        <w:t xml:space="preserve"> to volunteers</w:t>
      </w:r>
      <w:r w:rsidR="0006778A" w:rsidRPr="00290643">
        <w:rPr>
          <w:rFonts w:ascii="Helvetica" w:hAnsi="Helvetica" w:cs="Helvetica"/>
        </w:rPr>
        <w:t xml:space="preserve">, including giving feedback, </w:t>
      </w:r>
      <w:r w:rsidRPr="00290643">
        <w:rPr>
          <w:rFonts w:ascii="Helvetica" w:hAnsi="Helvetica" w:cs="Helvetica"/>
        </w:rPr>
        <w:t>addressing issues</w:t>
      </w:r>
      <w:r w:rsidR="006602EF" w:rsidRPr="00290643">
        <w:rPr>
          <w:rFonts w:ascii="Helvetica" w:hAnsi="Helvetica" w:cs="Helvetica"/>
        </w:rPr>
        <w:t>, s</w:t>
      </w:r>
      <w:r w:rsidRPr="00290643">
        <w:rPr>
          <w:rFonts w:ascii="Helvetica" w:hAnsi="Helvetica" w:cs="Helvetica"/>
        </w:rPr>
        <w:t>etting objectives and identifying training needs.</w:t>
      </w:r>
    </w:p>
    <w:p w14:paraId="24965216" w14:textId="5D377E59" w:rsidR="000A27C7" w:rsidRPr="00290643" w:rsidRDefault="000A27C7" w:rsidP="004E74F9">
      <w:pPr>
        <w:pStyle w:val="ListParagraph"/>
        <w:numPr>
          <w:ilvl w:val="1"/>
          <w:numId w:val="26"/>
        </w:numPr>
        <w:rPr>
          <w:rFonts w:ascii="Helvetica" w:hAnsi="Helvetica" w:cs="Helvetica"/>
        </w:rPr>
      </w:pPr>
      <w:r w:rsidRPr="00290643">
        <w:rPr>
          <w:rFonts w:ascii="Helvetica" w:hAnsi="Helvetica" w:cs="Helvetica"/>
        </w:rPr>
        <w:t>Support volunteers with any safeguarding concerns in line with organisational policies and procedure.</w:t>
      </w:r>
    </w:p>
    <w:p w14:paraId="7CD7B464" w14:textId="3B5F9C9C" w:rsidR="003E5A1A" w:rsidRPr="00290643" w:rsidRDefault="003E5A1A" w:rsidP="004E74F9">
      <w:pPr>
        <w:pStyle w:val="ListParagraph"/>
        <w:numPr>
          <w:ilvl w:val="1"/>
          <w:numId w:val="26"/>
        </w:numPr>
        <w:rPr>
          <w:rFonts w:ascii="Helvetica" w:hAnsi="Helvetica" w:cs="Helvetica"/>
        </w:rPr>
      </w:pPr>
      <w:r w:rsidRPr="00290643">
        <w:rPr>
          <w:rFonts w:ascii="Helvetica" w:hAnsi="Helvetica" w:cs="Helvetica"/>
        </w:rPr>
        <w:t>Deliver training to volunteers in co</w:t>
      </w:r>
      <w:r w:rsidR="007B4238" w:rsidRPr="00290643">
        <w:rPr>
          <w:rFonts w:ascii="Helvetica" w:hAnsi="Helvetica" w:cs="Helvetica"/>
        </w:rPr>
        <w:t>llaboration</w:t>
      </w:r>
      <w:r w:rsidRPr="00290643">
        <w:rPr>
          <w:rFonts w:ascii="Helvetica" w:hAnsi="Helvetica" w:cs="Helvetica"/>
        </w:rPr>
        <w:t xml:space="preserve"> with other colleagues</w:t>
      </w:r>
      <w:r w:rsidR="00AF0834" w:rsidRPr="00290643">
        <w:rPr>
          <w:rFonts w:ascii="Helvetica" w:hAnsi="Helvetica" w:cs="Helvetica"/>
        </w:rPr>
        <w:t>,</w:t>
      </w:r>
      <w:r w:rsidRPr="00290643">
        <w:rPr>
          <w:rFonts w:ascii="Helvetica" w:hAnsi="Helvetica" w:cs="Helvetica"/>
        </w:rPr>
        <w:t xml:space="preserve"> </w:t>
      </w:r>
      <w:r w:rsidR="00AF0834" w:rsidRPr="00290643">
        <w:rPr>
          <w:rFonts w:ascii="Helvetica" w:hAnsi="Helvetica" w:cs="Helvetica"/>
        </w:rPr>
        <w:t>ensuring</w:t>
      </w:r>
      <w:r w:rsidRPr="00290643">
        <w:rPr>
          <w:rFonts w:ascii="Helvetica" w:hAnsi="Helvetica" w:cs="Helvetica"/>
        </w:rPr>
        <w:t xml:space="preserve"> volunteers have the knowledge and skills necessary to fulfil their role.</w:t>
      </w:r>
    </w:p>
    <w:p w14:paraId="09854A8F" w14:textId="3B364BB2" w:rsidR="0033706C" w:rsidRPr="00290643" w:rsidRDefault="0033706C" w:rsidP="0033706C">
      <w:pPr>
        <w:pStyle w:val="ListParagraph"/>
        <w:numPr>
          <w:ilvl w:val="0"/>
          <w:numId w:val="41"/>
        </w:numPr>
        <w:rPr>
          <w:rFonts w:ascii="Helvetica" w:hAnsi="Helvetica" w:cs="Helvetica"/>
          <w:b/>
          <w:bCs/>
        </w:rPr>
      </w:pPr>
      <w:r w:rsidRPr="00290643">
        <w:rPr>
          <w:rFonts w:ascii="Helvetica" w:hAnsi="Helvetica" w:cs="Helvetica"/>
        </w:rPr>
        <w:t>Support the organisations volunteer strategy</w:t>
      </w:r>
      <w:r w:rsidR="000A27C7" w:rsidRPr="00290643">
        <w:rPr>
          <w:rFonts w:ascii="Helvetica" w:hAnsi="Helvetica" w:cs="Helvetica"/>
        </w:rPr>
        <w:t xml:space="preserve">, ensuring volunteers have a good </w:t>
      </w:r>
      <w:r w:rsidR="00A53FD1" w:rsidRPr="00290643">
        <w:rPr>
          <w:rFonts w:ascii="Helvetica" w:hAnsi="Helvetica" w:cs="Helvetica"/>
        </w:rPr>
        <w:t xml:space="preserve">volunteering </w:t>
      </w:r>
      <w:r w:rsidR="000A27C7" w:rsidRPr="00290643">
        <w:rPr>
          <w:rFonts w:ascii="Helvetica" w:hAnsi="Helvetica" w:cs="Helvetica"/>
        </w:rPr>
        <w:t xml:space="preserve">experience </w:t>
      </w:r>
    </w:p>
    <w:p w14:paraId="7514CCE0" w14:textId="4D01E98E" w:rsidR="0033706C" w:rsidRPr="00290643" w:rsidRDefault="0033706C" w:rsidP="0033706C">
      <w:pPr>
        <w:pStyle w:val="ListParagraph"/>
        <w:numPr>
          <w:ilvl w:val="0"/>
          <w:numId w:val="41"/>
        </w:numPr>
        <w:rPr>
          <w:rFonts w:ascii="Helvetica" w:hAnsi="Helvetica" w:cs="Helvetica"/>
        </w:rPr>
      </w:pPr>
      <w:r w:rsidRPr="00290643">
        <w:rPr>
          <w:rFonts w:ascii="Helvetica" w:hAnsi="Helvetica" w:cs="Helvetica"/>
        </w:rPr>
        <w:t xml:space="preserve">Ensure </w:t>
      </w:r>
      <w:r w:rsidR="00DE107A" w:rsidRPr="00290643">
        <w:rPr>
          <w:rFonts w:ascii="Helvetica" w:hAnsi="Helvetica" w:cs="Helvetica"/>
        </w:rPr>
        <w:t>required</w:t>
      </w:r>
      <w:r w:rsidR="004E74F9" w:rsidRPr="00290643">
        <w:rPr>
          <w:rFonts w:ascii="Helvetica" w:hAnsi="Helvetica" w:cs="Helvetica"/>
        </w:rPr>
        <w:t xml:space="preserve"> volunteer</w:t>
      </w:r>
      <w:r w:rsidR="00DE107A" w:rsidRPr="00290643">
        <w:rPr>
          <w:rFonts w:ascii="Helvetica" w:hAnsi="Helvetica" w:cs="Helvetica"/>
        </w:rPr>
        <w:t xml:space="preserve"> </w:t>
      </w:r>
      <w:r w:rsidRPr="00290643">
        <w:rPr>
          <w:rFonts w:ascii="Helvetica" w:hAnsi="Helvetica" w:cs="Helvetica"/>
        </w:rPr>
        <w:t xml:space="preserve">data </w:t>
      </w:r>
      <w:r w:rsidR="00DE107A" w:rsidRPr="00290643">
        <w:rPr>
          <w:rFonts w:ascii="Helvetica" w:hAnsi="Helvetica" w:cs="Helvetica"/>
        </w:rPr>
        <w:t xml:space="preserve">is </w:t>
      </w:r>
      <w:r w:rsidRPr="00290643">
        <w:rPr>
          <w:rFonts w:ascii="Helvetica" w:hAnsi="Helvetica" w:cs="Helvetica"/>
        </w:rPr>
        <w:t>collect</w:t>
      </w:r>
      <w:r w:rsidR="00DE107A" w:rsidRPr="00290643">
        <w:rPr>
          <w:rFonts w:ascii="Helvetica" w:hAnsi="Helvetica" w:cs="Helvetica"/>
        </w:rPr>
        <w:t>ed</w:t>
      </w:r>
      <w:r w:rsidRPr="00290643">
        <w:rPr>
          <w:rFonts w:ascii="Helvetica" w:hAnsi="Helvetica" w:cs="Helvetica"/>
        </w:rPr>
        <w:t xml:space="preserve"> in line with organisational and funding requirements </w:t>
      </w:r>
      <w:r w:rsidR="003D5057" w:rsidRPr="00290643">
        <w:rPr>
          <w:rFonts w:ascii="Helvetica" w:hAnsi="Helvetica" w:cs="Helvetica"/>
        </w:rPr>
        <w:t>using</w:t>
      </w:r>
      <w:r w:rsidRPr="00290643">
        <w:rPr>
          <w:rFonts w:ascii="Helvetica" w:hAnsi="Helvetica" w:cs="Helvetica"/>
        </w:rPr>
        <w:t xml:space="preserve"> agreed</w:t>
      </w:r>
      <w:r w:rsidR="003D5057" w:rsidRPr="00290643">
        <w:rPr>
          <w:rFonts w:ascii="Helvetica" w:hAnsi="Helvetica" w:cs="Helvetica"/>
        </w:rPr>
        <w:t xml:space="preserve"> internal</w:t>
      </w:r>
      <w:r w:rsidRPr="00290643">
        <w:rPr>
          <w:rFonts w:ascii="Helvetica" w:hAnsi="Helvetica" w:cs="Helvetica"/>
        </w:rPr>
        <w:t xml:space="preserve"> systems </w:t>
      </w:r>
    </w:p>
    <w:p w14:paraId="475C1803" w14:textId="44470EEF" w:rsidR="003E5A1A" w:rsidRPr="00290643" w:rsidRDefault="003E5A1A" w:rsidP="00050042">
      <w:pPr>
        <w:pStyle w:val="NoSpacing"/>
        <w:rPr>
          <w:rFonts w:ascii="Helvetica" w:hAnsi="Helvetica" w:cs="Helvetica"/>
          <w:b/>
          <w:bCs/>
        </w:rPr>
      </w:pPr>
      <w:r w:rsidRPr="00290643">
        <w:rPr>
          <w:rFonts w:ascii="Helvetica" w:hAnsi="Helvetica" w:cs="Helvetica"/>
          <w:b/>
          <w:bCs/>
        </w:rPr>
        <w:t>Governance and Risk</w:t>
      </w:r>
    </w:p>
    <w:p w14:paraId="2B209447" w14:textId="7BF62464" w:rsidR="00F30D2C" w:rsidRPr="00290643" w:rsidRDefault="00F30D2C" w:rsidP="00F30D2C">
      <w:pPr>
        <w:pStyle w:val="ListParagraph"/>
        <w:numPr>
          <w:ilvl w:val="0"/>
          <w:numId w:val="25"/>
        </w:numPr>
        <w:rPr>
          <w:rFonts w:ascii="Helvetica" w:hAnsi="Helvetica" w:cs="Helvetica"/>
        </w:rPr>
      </w:pPr>
      <w:r w:rsidRPr="00290643">
        <w:rPr>
          <w:rFonts w:ascii="Helvetica" w:hAnsi="Helvetica" w:cs="Helvetica"/>
        </w:rPr>
        <w:t>Ensure that service user</w:t>
      </w:r>
      <w:r w:rsidR="004E74F9" w:rsidRPr="00290643">
        <w:rPr>
          <w:rFonts w:ascii="Helvetica" w:hAnsi="Helvetica" w:cs="Helvetica"/>
        </w:rPr>
        <w:t xml:space="preserve"> and volunteer</w:t>
      </w:r>
      <w:r w:rsidRPr="00290643">
        <w:rPr>
          <w:rFonts w:ascii="Helvetica" w:hAnsi="Helvetica" w:cs="Helvetica"/>
        </w:rPr>
        <w:t xml:space="preserve"> feedback procedures, including complaints procedures, are dealt with in accordance with organisation policies.</w:t>
      </w:r>
    </w:p>
    <w:p w14:paraId="17BA8674" w14:textId="77777777" w:rsidR="0033706C" w:rsidRPr="00290643" w:rsidRDefault="0033706C" w:rsidP="0033706C">
      <w:pPr>
        <w:pStyle w:val="ListParagraph"/>
        <w:numPr>
          <w:ilvl w:val="0"/>
          <w:numId w:val="42"/>
        </w:numPr>
        <w:rPr>
          <w:rFonts w:ascii="Helvetica" w:hAnsi="Helvetica" w:cs="Helvetica"/>
          <w:b/>
          <w:bCs/>
        </w:rPr>
      </w:pPr>
      <w:r w:rsidRPr="00290643">
        <w:rPr>
          <w:rFonts w:ascii="Helvetica" w:hAnsi="Helvetica" w:cs="Helvetica"/>
        </w:rPr>
        <w:t>Completes all aspects of the role in line with relevant policies, procedures and legislation including GDPR and Safeguarding.</w:t>
      </w:r>
    </w:p>
    <w:p w14:paraId="616933C3" w14:textId="5F02AF6B" w:rsidR="0033706C" w:rsidRPr="00290643" w:rsidRDefault="0033706C" w:rsidP="0033706C">
      <w:pPr>
        <w:pStyle w:val="ListParagraph"/>
        <w:numPr>
          <w:ilvl w:val="0"/>
          <w:numId w:val="42"/>
        </w:numPr>
        <w:rPr>
          <w:rFonts w:ascii="Helvetica" w:hAnsi="Helvetica" w:cs="Helvetica"/>
        </w:rPr>
      </w:pPr>
      <w:r w:rsidRPr="00290643">
        <w:rPr>
          <w:rFonts w:ascii="Helvetica" w:hAnsi="Helvetica" w:cs="Helvetica"/>
        </w:rPr>
        <w:t>Ensure volunteering processes are carried out in line with relevant legislation and best practi</w:t>
      </w:r>
      <w:r w:rsidR="00C4087C" w:rsidRPr="00290643">
        <w:rPr>
          <w:rFonts w:ascii="Helvetica" w:hAnsi="Helvetica" w:cs="Helvetica"/>
        </w:rPr>
        <w:t>c</w:t>
      </w:r>
      <w:r w:rsidRPr="00290643">
        <w:rPr>
          <w:rFonts w:ascii="Helvetica" w:hAnsi="Helvetica" w:cs="Helvetica"/>
        </w:rPr>
        <w:t>e.</w:t>
      </w:r>
    </w:p>
    <w:p w14:paraId="3ADDDE7E" w14:textId="0B8CF0E8" w:rsidR="0033706C" w:rsidRPr="00290643" w:rsidRDefault="0033706C" w:rsidP="0033706C">
      <w:pPr>
        <w:pStyle w:val="ListParagraph"/>
        <w:numPr>
          <w:ilvl w:val="0"/>
          <w:numId w:val="42"/>
        </w:numPr>
        <w:rPr>
          <w:rFonts w:ascii="Helvetica" w:hAnsi="Helvetica" w:cs="Helvetica"/>
        </w:rPr>
      </w:pPr>
      <w:r w:rsidRPr="00290643">
        <w:rPr>
          <w:rFonts w:ascii="Helvetica" w:hAnsi="Helvetica" w:cs="Helvetica"/>
        </w:rPr>
        <w:t xml:space="preserve">Ensure that any data and personal information is </w:t>
      </w:r>
      <w:r w:rsidR="00471D52" w:rsidRPr="00290643">
        <w:rPr>
          <w:rFonts w:ascii="Helvetica" w:hAnsi="Helvetica" w:cs="Helvetica"/>
        </w:rPr>
        <w:t xml:space="preserve">gathered and </w:t>
      </w:r>
      <w:r w:rsidRPr="00290643">
        <w:rPr>
          <w:rFonts w:ascii="Helvetica" w:hAnsi="Helvetica" w:cs="Helvetica"/>
        </w:rPr>
        <w:t>stored in line with GDPR and other relevant legislation.</w:t>
      </w:r>
    </w:p>
    <w:p w14:paraId="33FBFB17" w14:textId="2AB9E4B0" w:rsidR="003E5A1A" w:rsidRPr="00290643" w:rsidRDefault="003E5A1A" w:rsidP="003E5A1A">
      <w:pPr>
        <w:spacing w:after="0" w:line="240" w:lineRule="auto"/>
        <w:rPr>
          <w:rFonts w:ascii="Helvetica" w:eastAsia="Times New Roman" w:hAnsi="Helvetica" w:cs="Helvetica"/>
          <w:b/>
          <w:bCs/>
        </w:rPr>
      </w:pPr>
      <w:r w:rsidRPr="00290643">
        <w:rPr>
          <w:rFonts w:ascii="Helvetica" w:eastAsia="Times New Roman" w:hAnsi="Helvetica" w:cs="Helvetica"/>
          <w:b/>
          <w:bCs/>
        </w:rPr>
        <w:t>Stakeholder Relationships</w:t>
      </w:r>
    </w:p>
    <w:p w14:paraId="11435418" w14:textId="270D806D" w:rsidR="003E5A1A" w:rsidRPr="00290643" w:rsidRDefault="00330CB9" w:rsidP="003E5A1A">
      <w:pPr>
        <w:pStyle w:val="ListParagraph"/>
        <w:numPr>
          <w:ilvl w:val="0"/>
          <w:numId w:val="25"/>
        </w:numPr>
        <w:spacing w:after="0" w:line="240" w:lineRule="auto"/>
        <w:contextualSpacing w:val="0"/>
        <w:rPr>
          <w:rFonts w:ascii="Helvetica" w:eastAsia="Times New Roman" w:hAnsi="Helvetica" w:cs="Helvetica"/>
        </w:rPr>
      </w:pPr>
      <w:r w:rsidRPr="00290643">
        <w:rPr>
          <w:rFonts w:ascii="Helvetica" w:eastAsia="Times New Roman" w:hAnsi="Helvetica" w:cs="Helvetica"/>
        </w:rPr>
        <w:t>Responsible for working</w:t>
      </w:r>
      <w:r w:rsidR="003E5A1A" w:rsidRPr="00290643">
        <w:rPr>
          <w:rFonts w:ascii="Helvetica" w:eastAsia="Times New Roman" w:hAnsi="Helvetica" w:cs="Helvetica"/>
        </w:rPr>
        <w:t xml:space="preserve"> with internal and external stakeholder and managing some key stakeholder relationships</w:t>
      </w:r>
    </w:p>
    <w:p w14:paraId="336EFA0B" w14:textId="77777777" w:rsidR="00A43837" w:rsidRPr="00290643" w:rsidRDefault="00A43837" w:rsidP="003E5A1A">
      <w:pPr>
        <w:spacing w:after="0" w:line="240" w:lineRule="auto"/>
        <w:rPr>
          <w:rFonts w:ascii="Helvetica" w:eastAsia="Times New Roman" w:hAnsi="Helvetica" w:cs="Helvetica"/>
        </w:rPr>
      </w:pPr>
    </w:p>
    <w:p w14:paraId="64E83D27" w14:textId="3886EEAF" w:rsidR="001979A6" w:rsidRPr="00290643" w:rsidRDefault="003E5A1A" w:rsidP="001979A6">
      <w:pPr>
        <w:spacing w:after="0" w:line="240" w:lineRule="auto"/>
        <w:rPr>
          <w:rFonts w:ascii="Helvetica" w:eastAsia="Times New Roman" w:hAnsi="Helvetica" w:cs="Helvetica"/>
          <w:b/>
          <w:bCs/>
        </w:rPr>
      </w:pPr>
      <w:r w:rsidRPr="00290643">
        <w:rPr>
          <w:rFonts w:ascii="Helvetica" w:eastAsia="Times New Roman" w:hAnsi="Helvetica" w:cs="Helvetica"/>
          <w:b/>
          <w:bCs/>
        </w:rPr>
        <w:t>Key Relationships</w:t>
      </w:r>
    </w:p>
    <w:p w14:paraId="40F4EEDD" w14:textId="134F2D36" w:rsidR="001979A6" w:rsidRPr="00290643" w:rsidRDefault="00E47665" w:rsidP="001979A6">
      <w:pPr>
        <w:pStyle w:val="ListParagraph"/>
        <w:numPr>
          <w:ilvl w:val="0"/>
          <w:numId w:val="25"/>
        </w:numPr>
        <w:spacing w:after="0" w:line="240" w:lineRule="auto"/>
        <w:rPr>
          <w:rFonts w:ascii="Helvetica" w:eastAsia="Times New Roman" w:hAnsi="Helvetica" w:cs="Helvetica"/>
        </w:rPr>
      </w:pPr>
      <w:r w:rsidRPr="00290643">
        <w:rPr>
          <w:rFonts w:ascii="Helvetica" w:eastAsia="Times New Roman" w:hAnsi="Helvetica" w:cs="Helvetica"/>
        </w:rPr>
        <w:t>Internal c</w:t>
      </w:r>
      <w:r w:rsidR="001979A6" w:rsidRPr="00290643">
        <w:rPr>
          <w:rFonts w:ascii="Helvetica" w:eastAsia="Times New Roman" w:hAnsi="Helvetica" w:cs="Helvetica"/>
        </w:rPr>
        <w:t>olleagues</w:t>
      </w:r>
      <w:r w:rsidR="0033706C" w:rsidRPr="00290643">
        <w:rPr>
          <w:rFonts w:ascii="Helvetica" w:eastAsia="Times New Roman" w:hAnsi="Helvetica" w:cs="Helvetica"/>
        </w:rPr>
        <w:t xml:space="preserve"> and volunteers </w:t>
      </w:r>
    </w:p>
    <w:p w14:paraId="45B30C2A" w14:textId="0D635D17" w:rsidR="002F2E14" w:rsidRPr="00290643" w:rsidRDefault="002F2E14" w:rsidP="001979A6">
      <w:pPr>
        <w:pStyle w:val="ListParagraph"/>
        <w:numPr>
          <w:ilvl w:val="0"/>
          <w:numId w:val="25"/>
        </w:numPr>
        <w:spacing w:after="0" w:line="240" w:lineRule="auto"/>
        <w:rPr>
          <w:rFonts w:ascii="Helvetica" w:eastAsia="Times New Roman" w:hAnsi="Helvetica" w:cs="Helvetica"/>
        </w:rPr>
      </w:pPr>
      <w:r w:rsidRPr="00290643">
        <w:rPr>
          <w:rFonts w:ascii="Helvetica" w:eastAsia="Times New Roman" w:hAnsi="Helvetica" w:cs="Helvetica"/>
        </w:rPr>
        <w:t>Independent groups</w:t>
      </w:r>
    </w:p>
    <w:p w14:paraId="2A547062" w14:textId="77777777" w:rsidR="00330CB9" w:rsidRPr="00290643" w:rsidRDefault="00330CB9" w:rsidP="00876F20">
      <w:pPr>
        <w:spacing w:after="20" w:line="240" w:lineRule="auto"/>
        <w:rPr>
          <w:rFonts w:ascii="Helvetica" w:hAnsi="Helvetica" w:cs="Helvetica"/>
          <w:color w:val="000000" w:themeColor="text1"/>
        </w:rPr>
      </w:pPr>
    </w:p>
    <w:p w14:paraId="6DF3B9F7" w14:textId="77777777" w:rsidR="00876F20" w:rsidRPr="00290643" w:rsidRDefault="00876F20" w:rsidP="00876F20">
      <w:pPr>
        <w:spacing w:after="20" w:line="240" w:lineRule="auto"/>
        <w:rPr>
          <w:rFonts w:ascii="Helvetica" w:hAnsi="Helvetica" w:cs="Helvetica"/>
          <w:b/>
          <w:color w:val="000000" w:themeColor="text1"/>
        </w:rPr>
      </w:pPr>
      <w:r w:rsidRPr="00290643">
        <w:rPr>
          <w:rFonts w:ascii="Helvetica" w:hAnsi="Helvetica" w:cs="Helvetica"/>
          <w:b/>
          <w:color w:val="000000" w:themeColor="text1"/>
        </w:rPr>
        <w:t>Other</w:t>
      </w:r>
    </w:p>
    <w:p w14:paraId="76CA8ECB" w14:textId="77777777" w:rsidR="003E5A1A" w:rsidRPr="00290643" w:rsidRDefault="003E5A1A" w:rsidP="003E5A1A">
      <w:pPr>
        <w:pStyle w:val="jobdesc2"/>
        <w:numPr>
          <w:ilvl w:val="0"/>
          <w:numId w:val="13"/>
        </w:numPr>
        <w:textAlignment w:val="auto"/>
        <w:rPr>
          <w:rFonts w:ascii="Helvetica" w:hAnsi="Helvetica" w:cs="Helvetica"/>
          <w:b w:val="0"/>
          <w:sz w:val="22"/>
          <w:szCs w:val="22"/>
        </w:rPr>
      </w:pPr>
      <w:r w:rsidRPr="00290643">
        <w:rPr>
          <w:rFonts w:ascii="Helvetica" w:hAnsi="Helvetica" w:cs="Helvetica"/>
          <w:b w:val="0"/>
          <w:sz w:val="22"/>
          <w:szCs w:val="22"/>
        </w:rPr>
        <w:t>Expected to have or gain an in-depth understanding of epilepsy.</w:t>
      </w:r>
    </w:p>
    <w:p w14:paraId="387B386B" w14:textId="7FFB35A2" w:rsidR="00471D52" w:rsidRPr="00290643" w:rsidRDefault="00471D52" w:rsidP="00471D52">
      <w:pPr>
        <w:pStyle w:val="jobdesc2"/>
        <w:numPr>
          <w:ilvl w:val="0"/>
          <w:numId w:val="13"/>
        </w:numPr>
        <w:textAlignment w:val="auto"/>
        <w:rPr>
          <w:rFonts w:ascii="Helvetica" w:hAnsi="Helvetica" w:cs="Helvetica"/>
          <w:b w:val="0"/>
          <w:sz w:val="22"/>
          <w:szCs w:val="22"/>
        </w:rPr>
      </w:pPr>
      <w:r w:rsidRPr="00290643">
        <w:rPr>
          <w:rFonts w:ascii="Helvetica" w:hAnsi="Helvetica" w:cs="Helvetica"/>
          <w:b w:val="0"/>
          <w:sz w:val="22"/>
          <w:szCs w:val="22"/>
        </w:rPr>
        <w:t>Expected to have or gain an good understanding of safeguarding.</w:t>
      </w:r>
    </w:p>
    <w:p w14:paraId="53D4FFA0" w14:textId="77777777" w:rsidR="003E5A1A" w:rsidRPr="00290643" w:rsidRDefault="003E5A1A" w:rsidP="003E5A1A">
      <w:pPr>
        <w:pStyle w:val="ListParagraph"/>
        <w:numPr>
          <w:ilvl w:val="0"/>
          <w:numId w:val="13"/>
        </w:numPr>
        <w:spacing w:after="40" w:line="240" w:lineRule="auto"/>
        <w:rPr>
          <w:rFonts w:ascii="Helvetica" w:hAnsi="Helvetica" w:cs="Helvetica"/>
          <w:color w:val="000000" w:themeColor="text1"/>
        </w:rPr>
      </w:pPr>
      <w:r w:rsidRPr="00290643">
        <w:rPr>
          <w:rFonts w:ascii="Helvetica" w:hAnsi="Helvetica" w:cs="Helvetica"/>
          <w:color w:val="000000" w:themeColor="text1"/>
        </w:rPr>
        <w:t>Completing any other duties relevant and appropriate to the role</w:t>
      </w:r>
    </w:p>
    <w:p w14:paraId="1CC80B86" w14:textId="59879625" w:rsidR="00876F20" w:rsidRPr="00FD63C8" w:rsidRDefault="003E5A1A" w:rsidP="00FD63C8">
      <w:pPr>
        <w:pStyle w:val="ListParagraph"/>
        <w:numPr>
          <w:ilvl w:val="0"/>
          <w:numId w:val="13"/>
        </w:numPr>
        <w:spacing w:after="20" w:line="240" w:lineRule="auto"/>
        <w:contextualSpacing w:val="0"/>
        <w:rPr>
          <w:rFonts w:ascii="Helvetica" w:hAnsi="Helvetica" w:cs="Helvetica"/>
          <w:color w:val="000000" w:themeColor="text1"/>
        </w:rPr>
      </w:pPr>
      <w:r w:rsidRPr="00290643">
        <w:rPr>
          <w:rFonts w:ascii="Helvetica" w:hAnsi="Helvetica" w:cs="Helvetica"/>
          <w:color w:val="000000" w:themeColor="text1"/>
        </w:rPr>
        <w:t xml:space="preserve">Maintain own professional networks and promote Epilepsy Action on a local and national level. </w:t>
      </w:r>
    </w:p>
    <w:tbl>
      <w:tblPr>
        <w:tblpPr w:leftFromText="180" w:rightFromText="180" w:vertAnchor="page" w:horzAnchor="margin" w:tblpY="2161"/>
        <w:tblW w:w="9705" w:type="dxa"/>
        <w:tblLook w:val="04A0" w:firstRow="1" w:lastRow="0" w:firstColumn="1" w:lastColumn="0" w:noHBand="0" w:noVBand="1"/>
      </w:tblPr>
      <w:tblGrid>
        <w:gridCol w:w="2086"/>
        <w:gridCol w:w="234"/>
        <w:gridCol w:w="4334"/>
        <w:gridCol w:w="235"/>
        <w:gridCol w:w="2816"/>
      </w:tblGrid>
      <w:tr w:rsidR="008206C1" w:rsidRPr="00290643" w14:paraId="123CDA9D" w14:textId="77777777" w:rsidTr="00290643">
        <w:tc>
          <w:tcPr>
            <w:tcW w:w="9705" w:type="dxa"/>
            <w:gridSpan w:val="5"/>
            <w:shd w:val="clear" w:color="auto" w:fill="E50E63"/>
            <w:vAlign w:val="center"/>
          </w:tcPr>
          <w:p w14:paraId="34B4AC25" w14:textId="6F315E75" w:rsidR="00290643" w:rsidRPr="00290643" w:rsidRDefault="009A078E" w:rsidP="00290643">
            <w:pPr>
              <w:spacing w:before="40" w:after="40" w:line="240" w:lineRule="auto"/>
              <w:rPr>
                <w:rFonts w:ascii="Helvetica" w:hAnsi="Helvetica" w:cs="Helvetica"/>
                <w:b/>
                <w:color w:val="FFFFFF" w:themeColor="background1"/>
                <w:sz w:val="28"/>
                <w:szCs w:val="28"/>
              </w:rPr>
            </w:pPr>
            <w:r w:rsidRPr="00290643">
              <w:rPr>
                <w:rFonts w:ascii="Helvetica" w:hAnsi="Helvetica" w:cs="Helvetica"/>
                <w:b/>
                <w:color w:val="FFFFFF" w:themeColor="background1"/>
                <w:sz w:val="28"/>
                <w:szCs w:val="28"/>
              </w:rPr>
              <w:lastRenderedPageBreak/>
              <w:t>Person Specification:</w:t>
            </w:r>
          </w:p>
        </w:tc>
      </w:tr>
      <w:tr w:rsidR="00290643" w:rsidRPr="00290643" w14:paraId="5C37538F" w14:textId="77777777" w:rsidTr="00290643">
        <w:trPr>
          <w:trHeight w:val="80"/>
        </w:trPr>
        <w:tc>
          <w:tcPr>
            <w:tcW w:w="9705" w:type="dxa"/>
            <w:gridSpan w:val="5"/>
            <w:shd w:val="clear" w:color="auto" w:fill="auto"/>
            <w:vAlign w:val="center"/>
          </w:tcPr>
          <w:p w14:paraId="5AE69D8F" w14:textId="77777777" w:rsidR="00290643" w:rsidRPr="00290643" w:rsidRDefault="00290643" w:rsidP="00290643">
            <w:pPr>
              <w:spacing w:before="40" w:after="40" w:line="240" w:lineRule="auto"/>
              <w:rPr>
                <w:rFonts w:ascii="Helvetica" w:hAnsi="Helvetica" w:cs="Helvetica"/>
                <w:b/>
                <w:color w:val="FFFFFF" w:themeColor="background1"/>
                <w:sz w:val="10"/>
                <w:szCs w:val="10"/>
              </w:rPr>
            </w:pPr>
          </w:p>
        </w:tc>
      </w:tr>
      <w:tr w:rsidR="00876F20" w:rsidRPr="00290643" w14:paraId="35665603" w14:textId="77777777" w:rsidTr="00290643">
        <w:tc>
          <w:tcPr>
            <w:tcW w:w="1771" w:type="dxa"/>
            <w:shd w:val="clear" w:color="auto" w:fill="auto"/>
            <w:vAlign w:val="center"/>
          </w:tcPr>
          <w:p w14:paraId="050ACEB5" w14:textId="69B4AFBF" w:rsidR="00876F20" w:rsidRPr="00290643" w:rsidRDefault="00021C96" w:rsidP="00290643">
            <w:pPr>
              <w:spacing w:before="40" w:after="40" w:line="240" w:lineRule="auto"/>
              <w:jc w:val="center"/>
              <w:rPr>
                <w:rFonts w:ascii="Helvetica" w:hAnsi="Helvetica" w:cs="Helvetica"/>
                <w:b/>
                <w:color w:val="FFFFFF" w:themeColor="background1"/>
              </w:rPr>
            </w:pPr>
            <w:r w:rsidRPr="00290643">
              <w:rPr>
                <w:rFonts w:ascii="Helvetica" w:hAnsi="Helvetica" w:cs="Helvetica"/>
                <w:b/>
                <w:color w:val="FFFFFF" w:themeColor="background1"/>
              </w:rPr>
              <w:t>z</w:t>
            </w:r>
          </w:p>
        </w:tc>
        <w:tc>
          <w:tcPr>
            <w:tcW w:w="235" w:type="dxa"/>
            <w:shd w:val="clear" w:color="auto" w:fill="FFFFFF" w:themeFill="background1"/>
          </w:tcPr>
          <w:p w14:paraId="0AA8B572" w14:textId="77777777" w:rsidR="00876F20" w:rsidRPr="00290643" w:rsidRDefault="00876F20" w:rsidP="009E344B">
            <w:pPr>
              <w:spacing w:before="40" w:after="40" w:line="240" w:lineRule="auto"/>
              <w:jc w:val="center"/>
              <w:rPr>
                <w:rFonts w:ascii="Helvetica" w:hAnsi="Helvetica" w:cs="Helvetica"/>
                <w:b/>
                <w:color w:val="FFFFFF" w:themeColor="background1"/>
              </w:rPr>
            </w:pPr>
          </w:p>
        </w:tc>
        <w:tc>
          <w:tcPr>
            <w:tcW w:w="4515" w:type="dxa"/>
            <w:shd w:val="clear" w:color="auto" w:fill="E50E63"/>
          </w:tcPr>
          <w:p w14:paraId="05459907" w14:textId="77777777" w:rsidR="00876F20" w:rsidRPr="00290643" w:rsidRDefault="00876F20" w:rsidP="009E344B">
            <w:pPr>
              <w:spacing w:before="40" w:after="40" w:line="240" w:lineRule="auto"/>
              <w:jc w:val="center"/>
              <w:rPr>
                <w:rFonts w:ascii="Helvetica" w:hAnsi="Helvetica" w:cs="Helvetica"/>
                <w:b/>
                <w:color w:val="FFFFFF" w:themeColor="background1"/>
              </w:rPr>
            </w:pPr>
            <w:r w:rsidRPr="00290643">
              <w:rPr>
                <w:rFonts w:ascii="Helvetica" w:hAnsi="Helvetica" w:cs="Helvetica"/>
                <w:b/>
                <w:color w:val="FFFFFF" w:themeColor="background1"/>
              </w:rPr>
              <w:t>Essential</w:t>
            </w:r>
          </w:p>
        </w:tc>
        <w:tc>
          <w:tcPr>
            <w:tcW w:w="236" w:type="dxa"/>
            <w:shd w:val="clear" w:color="auto" w:fill="FFFFFF" w:themeFill="background1"/>
          </w:tcPr>
          <w:p w14:paraId="5A0C6760" w14:textId="77777777" w:rsidR="00876F20" w:rsidRPr="00290643" w:rsidRDefault="00876F20" w:rsidP="009E344B">
            <w:pPr>
              <w:spacing w:before="40" w:after="40" w:line="240" w:lineRule="auto"/>
              <w:jc w:val="center"/>
              <w:rPr>
                <w:rFonts w:ascii="Helvetica" w:hAnsi="Helvetica" w:cs="Helvetica"/>
                <w:b/>
                <w:color w:val="FFFFFF" w:themeColor="background1"/>
              </w:rPr>
            </w:pPr>
          </w:p>
        </w:tc>
        <w:tc>
          <w:tcPr>
            <w:tcW w:w="2948" w:type="dxa"/>
            <w:shd w:val="clear" w:color="auto" w:fill="E50E63"/>
          </w:tcPr>
          <w:p w14:paraId="28E6B2CE" w14:textId="77777777" w:rsidR="00876F20" w:rsidRPr="00290643" w:rsidRDefault="00876F20" w:rsidP="009E344B">
            <w:pPr>
              <w:spacing w:before="40" w:after="40" w:line="240" w:lineRule="auto"/>
              <w:jc w:val="center"/>
              <w:rPr>
                <w:rFonts w:ascii="Helvetica" w:hAnsi="Helvetica" w:cs="Helvetica"/>
                <w:b/>
                <w:color w:val="FFFFFF" w:themeColor="background1"/>
              </w:rPr>
            </w:pPr>
            <w:r w:rsidRPr="00290643">
              <w:rPr>
                <w:rFonts w:ascii="Helvetica" w:hAnsi="Helvetica" w:cs="Helvetica"/>
                <w:b/>
                <w:color w:val="FFFFFF" w:themeColor="background1"/>
              </w:rPr>
              <w:t>Desirable</w:t>
            </w:r>
          </w:p>
        </w:tc>
      </w:tr>
      <w:tr w:rsidR="00876F20" w:rsidRPr="00290643" w14:paraId="405CF102" w14:textId="77777777" w:rsidTr="00290643">
        <w:trPr>
          <w:trHeight w:val="3849"/>
        </w:trPr>
        <w:tc>
          <w:tcPr>
            <w:tcW w:w="1771" w:type="dxa"/>
            <w:shd w:val="clear" w:color="auto" w:fill="E50E63"/>
            <w:vAlign w:val="center"/>
          </w:tcPr>
          <w:p w14:paraId="51F36076" w14:textId="457D8A45" w:rsidR="00876F20" w:rsidRPr="00290643" w:rsidRDefault="00876F20" w:rsidP="009E344B">
            <w:pPr>
              <w:spacing w:before="40" w:after="40" w:line="240" w:lineRule="auto"/>
              <w:rPr>
                <w:rFonts w:ascii="Helvetica" w:hAnsi="Helvetica" w:cs="Helvetica"/>
                <w:b/>
                <w:color w:val="FFFFFF" w:themeColor="background1"/>
              </w:rPr>
            </w:pPr>
            <w:r w:rsidRPr="00290643">
              <w:rPr>
                <w:rFonts w:ascii="Helvetica" w:hAnsi="Helvetica" w:cs="Helvetica"/>
                <w:b/>
                <w:color w:val="FFFFFF" w:themeColor="background1"/>
              </w:rPr>
              <w:t>EXPERIENCE</w:t>
            </w:r>
            <w:r w:rsidR="003941D0" w:rsidRPr="00290643">
              <w:rPr>
                <w:rFonts w:ascii="Helvetica" w:hAnsi="Helvetica" w:cs="Helvetica"/>
                <w:b/>
                <w:color w:val="FFFFFF" w:themeColor="background1"/>
              </w:rPr>
              <w:t>, KNOWLEDGE</w:t>
            </w:r>
            <w:r w:rsidRPr="00290643">
              <w:rPr>
                <w:rFonts w:ascii="Helvetica" w:hAnsi="Helvetica" w:cs="Helvetica"/>
                <w:b/>
                <w:color w:val="FFFFFF" w:themeColor="background1"/>
              </w:rPr>
              <w:t xml:space="preserve"> &amp; QUALIFICATIONS</w:t>
            </w:r>
          </w:p>
        </w:tc>
        <w:tc>
          <w:tcPr>
            <w:tcW w:w="235" w:type="dxa"/>
            <w:shd w:val="clear" w:color="auto" w:fill="FFFFFF" w:themeFill="background1"/>
          </w:tcPr>
          <w:p w14:paraId="00C88149" w14:textId="77777777" w:rsidR="00876F20" w:rsidRPr="00290643" w:rsidRDefault="00876F20" w:rsidP="009E344B">
            <w:pPr>
              <w:spacing w:before="40" w:after="40" w:line="240" w:lineRule="auto"/>
              <w:rPr>
                <w:rFonts w:ascii="Helvetica" w:hAnsi="Helvetica" w:cs="Helvetica"/>
              </w:rPr>
            </w:pPr>
          </w:p>
        </w:tc>
        <w:tc>
          <w:tcPr>
            <w:tcW w:w="4515" w:type="dxa"/>
            <w:shd w:val="clear" w:color="auto" w:fill="D9D9D9" w:themeFill="background1" w:themeFillShade="D9"/>
          </w:tcPr>
          <w:p w14:paraId="0D0C9088" w14:textId="53F36DC2" w:rsidR="004E41BD" w:rsidRPr="00290643" w:rsidRDefault="000A27C7" w:rsidP="000A27C7">
            <w:pPr>
              <w:pStyle w:val="ListParagraph"/>
              <w:numPr>
                <w:ilvl w:val="0"/>
                <w:numId w:val="38"/>
              </w:numPr>
              <w:rPr>
                <w:rFonts w:ascii="Helvetica" w:hAnsi="Helvetica" w:cs="Helvetica"/>
                <w:sz w:val="18"/>
                <w:szCs w:val="18"/>
              </w:rPr>
            </w:pPr>
            <w:r w:rsidRPr="00290643">
              <w:rPr>
                <w:rFonts w:ascii="Helvetica" w:hAnsi="Helvetica" w:cs="Helvetica"/>
                <w:sz w:val="18"/>
                <w:szCs w:val="18"/>
              </w:rPr>
              <w:t xml:space="preserve">A minimum of </w:t>
            </w:r>
            <w:r w:rsidR="00E47665" w:rsidRPr="00290643">
              <w:rPr>
                <w:rFonts w:ascii="Helvetica" w:hAnsi="Helvetica" w:cs="Helvetica"/>
                <w:sz w:val="18"/>
                <w:szCs w:val="18"/>
              </w:rPr>
              <w:t>1 years’ experience o</w:t>
            </w:r>
            <w:r w:rsidRPr="00290643">
              <w:rPr>
                <w:rFonts w:ascii="Helvetica" w:hAnsi="Helvetica" w:cs="Helvetica"/>
                <w:sz w:val="18"/>
                <w:szCs w:val="18"/>
              </w:rPr>
              <w:t>f</w:t>
            </w:r>
            <w:r w:rsidR="004E41BD" w:rsidRPr="00290643">
              <w:rPr>
                <w:rFonts w:ascii="Helvetica" w:hAnsi="Helvetica" w:cs="Helvetica"/>
                <w:sz w:val="18"/>
                <w:szCs w:val="18"/>
              </w:rPr>
              <w:t xml:space="preserve"> developing and supervising volunteers</w:t>
            </w:r>
            <w:r w:rsidR="00365F0A" w:rsidRPr="00290643">
              <w:rPr>
                <w:rFonts w:ascii="Helvetica" w:hAnsi="Helvetica" w:cs="Helvetica"/>
                <w:sz w:val="18"/>
                <w:szCs w:val="18"/>
              </w:rPr>
              <w:t xml:space="preserve"> </w:t>
            </w:r>
            <w:r w:rsidR="00E47665" w:rsidRPr="00290643">
              <w:rPr>
                <w:rFonts w:ascii="Helvetica" w:hAnsi="Helvetica" w:cs="Helvetica"/>
                <w:sz w:val="18"/>
                <w:szCs w:val="18"/>
              </w:rPr>
              <w:t>and/</w:t>
            </w:r>
            <w:r w:rsidR="00365F0A" w:rsidRPr="00290643">
              <w:rPr>
                <w:rFonts w:ascii="Helvetica" w:hAnsi="Helvetica" w:cs="Helvetica"/>
                <w:sz w:val="18"/>
                <w:szCs w:val="18"/>
              </w:rPr>
              <w:t>or staff</w:t>
            </w:r>
            <w:r w:rsidR="004E41BD" w:rsidRPr="00290643">
              <w:rPr>
                <w:rFonts w:ascii="Helvetica" w:hAnsi="Helvetica" w:cs="Helvetica"/>
                <w:sz w:val="18"/>
                <w:szCs w:val="18"/>
              </w:rPr>
              <w:t>.</w:t>
            </w:r>
          </w:p>
          <w:p w14:paraId="41835C56" w14:textId="243ADD23" w:rsidR="00C06114" w:rsidRPr="00290643" w:rsidRDefault="00C06114" w:rsidP="000A27C7">
            <w:pPr>
              <w:pStyle w:val="ListParagraph"/>
              <w:numPr>
                <w:ilvl w:val="0"/>
                <w:numId w:val="38"/>
              </w:numPr>
              <w:rPr>
                <w:rFonts w:ascii="Helvetica" w:hAnsi="Helvetica" w:cs="Helvetica"/>
                <w:sz w:val="18"/>
                <w:szCs w:val="18"/>
              </w:rPr>
            </w:pPr>
            <w:r w:rsidRPr="00290643">
              <w:rPr>
                <w:rFonts w:ascii="Helvetica" w:hAnsi="Helvetica" w:cs="Helvetica"/>
                <w:sz w:val="18"/>
                <w:szCs w:val="18"/>
              </w:rPr>
              <w:t xml:space="preserve">Experience of </w:t>
            </w:r>
            <w:r w:rsidR="00567FC3" w:rsidRPr="00290643">
              <w:rPr>
                <w:rFonts w:ascii="Helvetica" w:hAnsi="Helvetica" w:cs="Helvetica"/>
                <w:sz w:val="18"/>
                <w:szCs w:val="18"/>
              </w:rPr>
              <w:t>working</w:t>
            </w:r>
            <w:r w:rsidR="00E47665" w:rsidRPr="00290643">
              <w:rPr>
                <w:rFonts w:ascii="Helvetica" w:hAnsi="Helvetica" w:cs="Helvetica"/>
                <w:sz w:val="18"/>
                <w:szCs w:val="18"/>
              </w:rPr>
              <w:t xml:space="preserve"> remotely</w:t>
            </w:r>
            <w:r w:rsidR="00567FC3" w:rsidRPr="00290643">
              <w:rPr>
                <w:rFonts w:ascii="Helvetica" w:hAnsi="Helvetica" w:cs="Helvetica"/>
                <w:sz w:val="18"/>
                <w:szCs w:val="18"/>
              </w:rPr>
              <w:t xml:space="preserve"> with customers/staff/volunteer</w:t>
            </w:r>
            <w:r w:rsidR="00E47665" w:rsidRPr="00290643">
              <w:rPr>
                <w:rFonts w:ascii="Helvetica" w:hAnsi="Helvetica" w:cs="Helvetica"/>
                <w:sz w:val="18"/>
                <w:szCs w:val="18"/>
              </w:rPr>
              <w:t>s</w:t>
            </w:r>
            <w:r w:rsidR="00567FC3" w:rsidRPr="00290643">
              <w:rPr>
                <w:rFonts w:ascii="Helvetica" w:hAnsi="Helvetica" w:cs="Helvetica"/>
                <w:sz w:val="18"/>
                <w:szCs w:val="18"/>
              </w:rPr>
              <w:t>.</w:t>
            </w:r>
          </w:p>
          <w:p w14:paraId="6AF0C3DA" w14:textId="101C8E57" w:rsidR="004E41BD" w:rsidRPr="00290643" w:rsidRDefault="00E47665" w:rsidP="000A27C7">
            <w:pPr>
              <w:pStyle w:val="ListParagraph"/>
              <w:numPr>
                <w:ilvl w:val="0"/>
                <w:numId w:val="38"/>
              </w:numPr>
              <w:rPr>
                <w:rFonts w:ascii="Helvetica" w:hAnsi="Helvetica" w:cs="Helvetica"/>
                <w:sz w:val="18"/>
                <w:szCs w:val="18"/>
              </w:rPr>
            </w:pPr>
            <w:r w:rsidRPr="00290643">
              <w:rPr>
                <w:rFonts w:ascii="Helvetica" w:hAnsi="Helvetica" w:cs="Helvetica"/>
                <w:sz w:val="18"/>
                <w:szCs w:val="18"/>
              </w:rPr>
              <w:t xml:space="preserve">Experience of </w:t>
            </w:r>
            <w:r w:rsidR="000A27C7" w:rsidRPr="00290643">
              <w:rPr>
                <w:rFonts w:ascii="Helvetica" w:hAnsi="Helvetica" w:cs="Helvetica"/>
                <w:sz w:val="18"/>
                <w:szCs w:val="18"/>
              </w:rPr>
              <w:t>giving</w:t>
            </w:r>
            <w:r w:rsidR="004E41BD" w:rsidRPr="00290643">
              <w:rPr>
                <w:rFonts w:ascii="Helvetica" w:hAnsi="Helvetica" w:cs="Helvetica"/>
                <w:sz w:val="18"/>
                <w:szCs w:val="18"/>
              </w:rPr>
              <w:t xml:space="preserve"> feedback, mentoring and/or coaching individuals and identifying training needs.</w:t>
            </w:r>
          </w:p>
          <w:p w14:paraId="03FC78FC" w14:textId="77777777" w:rsidR="006E14C9" w:rsidRPr="00290643" w:rsidRDefault="006E14C9" w:rsidP="006E14C9">
            <w:pPr>
              <w:pStyle w:val="ListParagraph"/>
              <w:numPr>
                <w:ilvl w:val="0"/>
                <w:numId w:val="38"/>
              </w:numPr>
              <w:rPr>
                <w:rFonts w:ascii="Helvetica" w:hAnsi="Helvetica" w:cs="Helvetica"/>
                <w:sz w:val="18"/>
                <w:szCs w:val="18"/>
              </w:rPr>
            </w:pPr>
            <w:r w:rsidRPr="00290643">
              <w:rPr>
                <w:rFonts w:ascii="Helvetica" w:hAnsi="Helvetica" w:cs="Helvetica"/>
                <w:sz w:val="18"/>
                <w:szCs w:val="18"/>
              </w:rPr>
              <w:t>Experience of providing support services, service delivery and/or customer service.</w:t>
            </w:r>
          </w:p>
          <w:p w14:paraId="74FE816B" w14:textId="0831C0A8" w:rsidR="004E41BD" w:rsidRPr="00290643" w:rsidRDefault="00E47665" w:rsidP="000A27C7">
            <w:pPr>
              <w:pStyle w:val="ListParagraph"/>
              <w:numPr>
                <w:ilvl w:val="0"/>
                <w:numId w:val="38"/>
              </w:numPr>
              <w:rPr>
                <w:rFonts w:ascii="Helvetica" w:hAnsi="Helvetica" w:cs="Helvetica"/>
                <w:sz w:val="18"/>
                <w:szCs w:val="18"/>
              </w:rPr>
            </w:pPr>
            <w:r w:rsidRPr="00290643">
              <w:rPr>
                <w:rFonts w:ascii="Helvetica" w:hAnsi="Helvetica" w:cs="Helvetica"/>
                <w:sz w:val="18"/>
                <w:szCs w:val="18"/>
              </w:rPr>
              <w:t>Experience of d</w:t>
            </w:r>
            <w:r w:rsidR="004E41BD" w:rsidRPr="00290643">
              <w:rPr>
                <w:rFonts w:ascii="Helvetica" w:hAnsi="Helvetica" w:cs="Helvetica"/>
                <w:sz w:val="18"/>
                <w:szCs w:val="18"/>
              </w:rPr>
              <w:t xml:space="preserve">elivering training </w:t>
            </w:r>
            <w:r w:rsidR="006E14C9" w:rsidRPr="00290643">
              <w:rPr>
                <w:rFonts w:ascii="Helvetica" w:hAnsi="Helvetica" w:cs="Helvetica"/>
                <w:sz w:val="18"/>
                <w:szCs w:val="18"/>
              </w:rPr>
              <w:t>/workshops /</w:t>
            </w:r>
            <w:r w:rsidR="004E41BD" w:rsidRPr="00290643">
              <w:rPr>
                <w:rFonts w:ascii="Helvetica" w:hAnsi="Helvetica" w:cs="Helvetica"/>
                <w:sz w:val="18"/>
                <w:szCs w:val="18"/>
              </w:rPr>
              <w:t xml:space="preserve"> presentations to a range of audiences.</w:t>
            </w:r>
          </w:p>
          <w:p w14:paraId="42B1E7DB" w14:textId="77777777" w:rsidR="004E41BD" w:rsidRPr="00290643" w:rsidRDefault="004E41BD" w:rsidP="000A27C7">
            <w:pPr>
              <w:pStyle w:val="ListParagraph"/>
              <w:numPr>
                <w:ilvl w:val="0"/>
                <w:numId w:val="38"/>
              </w:numPr>
              <w:rPr>
                <w:rFonts w:ascii="Helvetica" w:hAnsi="Helvetica" w:cs="Helvetica"/>
                <w:sz w:val="18"/>
                <w:szCs w:val="18"/>
              </w:rPr>
            </w:pPr>
            <w:r w:rsidRPr="00290643">
              <w:rPr>
                <w:rFonts w:ascii="Helvetica" w:hAnsi="Helvetica" w:cs="Helvetica"/>
                <w:sz w:val="18"/>
                <w:szCs w:val="18"/>
              </w:rPr>
              <w:t>Understanding of good practice in volunteer management and development.</w:t>
            </w:r>
          </w:p>
          <w:p w14:paraId="4D5B2C7A" w14:textId="2236ADE5" w:rsidR="000A27C7" w:rsidRPr="00290643" w:rsidRDefault="006E14C9" w:rsidP="00050042">
            <w:pPr>
              <w:pStyle w:val="ListParagraph"/>
              <w:numPr>
                <w:ilvl w:val="0"/>
                <w:numId w:val="38"/>
              </w:numPr>
              <w:rPr>
                <w:rFonts w:ascii="Helvetica" w:hAnsi="Helvetica" w:cs="Helvetica"/>
                <w:sz w:val="18"/>
                <w:szCs w:val="18"/>
              </w:rPr>
            </w:pPr>
            <w:r w:rsidRPr="00290643">
              <w:rPr>
                <w:rFonts w:ascii="Helvetica" w:hAnsi="Helvetica" w:cs="Helvetica"/>
                <w:sz w:val="18"/>
                <w:szCs w:val="18"/>
              </w:rPr>
              <w:t>U</w:t>
            </w:r>
            <w:r w:rsidR="004E41BD" w:rsidRPr="00290643">
              <w:rPr>
                <w:rFonts w:ascii="Helvetica" w:hAnsi="Helvetica" w:cs="Helvetica"/>
                <w:sz w:val="18"/>
                <w:szCs w:val="18"/>
              </w:rPr>
              <w:t xml:space="preserve">nderstanding and knowledge of </w:t>
            </w:r>
            <w:r w:rsidRPr="00290643">
              <w:rPr>
                <w:rFonts w:ascii="Helvetica" w:hAnsi="Helvetica" w:cs="Helvetica"/>
                <w:sz w:val="18"/>
                <w:szCs w:val="18"/>
              </w:rPr>
              <w:t xml:space="preserve">basic </w:t>
            </w:r>
            <w:r w:rsidR="004E41BD" w:rsidRPr="00290643">
              <w:rPr>
                <w:rFonts w:ascii="Helvetica" w:hAnsi="Helvetica" w:cs="Helvetica"/>
                <w:sz w:val="18"/>
                <w:szCs w:val="18"/>
              </w:rPr>
              <w:t>safeguarding practices.</w:t>
            </w:r>
          </w:p>
          <w:p w14:paraId="0A4C8DDC" w14:textId="07960A81" w:rsidR="000A27C7" w:rsidRPr="00290643" w:rsidRDefault="000A27C7" w:rsidP="005678C6">
            <w:pPr>
              <w:pStyle w:val="ListParagraph"/>
              <w:ind w:left="360"/>
              <w:rPr>
                <w:rFonts w:ascii="Helvetica" w:hAnsi="Helvetica" w:cs="Helvetica"/>
                <w:sz w:val="18"/>
                <w:szCs w:val="18"/>
              </w:rPr>
            </w:pPr>
          </w:p>
        </w:tc>
        <w:tc>
          <w:tcPr>
            <w:tcW w:w="236" w:type="dxa"/>
            <w:shd w:val="clear" w:color="auto" w:fill="FFFFFF" w:themeFill="background1"/>
          </w:tcPr>
          <w:p w14:paraId="35EAD56A" w14:textId="77777777" w:rsidR="00876F20" w:rsidRPr="00290643" w:rsidRDefault="00876F20" w:rsidP="009E344B">
            <w:pPr>
              <w:spacing w:before="40" w:after="40" w:line="240" w:lineRule="auto"/>
              <w:rPr>
                <w:rFonts w:ascii="Helvetica" w:hAnsi="Helvetica" w:cs="Helvetica"/>
                <w:sz w:val="20"/>
                <w:szCs w:val="20"/>
              </w:rPr>
            </w:pPr>
          </w:p>
        </w:tc>
        <w:tc>
          <w:tcPr>
            <w:tcW w:w="2948" w:type="dxa"/>
            <w:shd w:val="clear" w:color="auto" w:fill="D9D9D9" w:themeFill="background1" w:themeFillShade="D9"/>
          </w:tcPr>
          <w:p w14:paraId="187A614F" w14:textId="180380EC" w:rsidR="00F30D2C" w:rsidRPr="00290643" w:rsidRDefault="00E47665" w:rsidP="009E344B">
            <w:pPr>
              <w:pStyle w:val="ListParagraph"/>
              <w:numPr>
                <w:ilvl w:val="0"/>
                <w:numId w:val="13"/>
              </w:numPr>
              <w:spacing w:after="0"/>
              <w:rPr>
                <w:rFonts w:ascii="Helvetica" w:hAnsi="Helvetica" w:cs="Helvetica"/>
                <w:sz w:val="18"/>
                <w:szCs w:val="18"/>
              </w:rPr>
            </w:pPr>
            <w:r w:rsidRPr="00290643">
              <w:rPr>
                <w:rFonts w:ascii="Helvetica" w:hAnsi="Helvetica" w:cs="Helvetica"/>
                <w:sz w:val="18"/>
                <w:szCs w:val="18"/>
              </w:rPr>
              <w:t>Experience of delivering</w:t>
            </w:r>
            <w:r w:rsidR="00A4690B" w:rsidRPr="00290643">
              <w:rPr>
                <w:rFonts w:ascii="Helvetica" w:hAnsi="Helvetica" w:cs="Helvetica"/>
                <w:sz w:val="18"/>
                <w:szCs w:val="18"/>
              </w:rPr>
              <w:t xml:space="preserve"> </w:t>
            </w:r>
            <w:r w:rsidR="00A965E2" w:rsidRPr="00290643">
              <w:rPr>
                <w:rFonts w:ascii="Helvetica" w:hAnsi="Helvetica" w:cs="Helvetica"/>
                <w:sz w:val="18"/>
                <w:szCs w:val="18"/>
              </w:rPr>
              <w:t xml:space="preserve">peer support </w:t>
            </w:r>
            <w:r w:rsidR="00A4690B" w:rsidRPr="00290643">
              <w:rPr>
                <w:rFonts w:ascii="Helvetica" w:hAnsi="Helvetica" w:cs="Helvetica"/>
                <w:sz w:val="18"/>
                <w:szCs w:val="18"/>
              </w:rPr>
              <w:t>(</w:t>
            </w:r>
            <w:r w:rsidR="00A965E2" w:rsidRPr="00290643">
              <w:rPr>
                <w:rFonts w:ascii="Helvetica" w:hAnsi="Helvetica" w:cs="Helvetica"/>
                <w:sz w:val="18"/>
                <w:szCs w:val="18"/>
              </w:rPr>
              <w:t>groups</w:t>
            </w:r>
            <w:r w:rsidR="00A4690B" w:rsidRPr="00290643">
              <w:rPr>
                <w:rFonts w:ascii="Helvetica" w:hAnsi="Helvetica" w:cs="Helvetica"/>
                <w:sz w:val="18"/>
                <w:szCs w:val="18"/>
              </w:rPr>
              <w:t xml:space="preserve"> or</w:t>
            </w:r>
            <w:r w:rsidR="00F30D2C" w:rsidRPr="00290643">
              <w:rPr>
                <w:rFonts w:ascii="Helvetica" w:hAnsi="Helvetica" w:cs="Helvetica"/>
                <w:sz w:val="18"/>
                <w:szCs w:val="18"/>
              </w:rPr>
              <w:t xml:space="preserve"> befriending</w:t>
            </w:r>
            <w:r w:rsidR="00A4690B" w:rsidRPr="00290643">
              <w:rPr>
                <w:rFonts w:ascii="Helvetica" w:hAnsi="Helvetica" w:cs="Helvetica"/>
                <w:sz w:val="18"/>
                <w:szCs w:val="18"/>
              </w:rPr>
              <w:t>)</w:t>
            </w:r>
            <w:r w:rsidR="00F30D2C" w:rsidRPr="00290643">
              <w:rPr>
                <w:rFonts w:ascii="Helvetica" w:hAnsi="Helvetica" w:cs="Helvetica"/>
                <w:sz w:val="18"/>
                <w:szCs w:val="18"/>
              </w:rPr>
              <w:t xml:space="preserve"> or similar</w:t>
            </w:r>
            <w:r w:rsidR="00A4690B" w:rsidRPr="00290643">
              <w:rPr>
                <w:rFonts w:ascii="Helvetica" w:hAnsi="Helvetica" w:cs="Helvetica"/>
                <w:sz w:val="18"/>
                <w:szCs w:val="18"/>
              </w:rPr>
              <w:t xml:space="preserve"> </w:t>
            </w:r>
            <w:r w:rsidR="00F30D2C" w:rsidRPr="00290643">
              <w:rPr>
                <w:rFonts w:ascii="Helvetica" w:hAnsi="Helvetica" w:cs="Helvetica"/>
                <w:sz w:val="18"/>
                <w:szCs w:val="18"/>
              </w:rPr>
              <w:t>support services</w:t>
            </w:r>
          </w:p>
          <w:p w14:paraId="29F3DBDB" w14:textId="22AAB77B" w:rsidR="00F30D2C" w:rsidRPr="00290643" w:rsidRDefault="00F30D2C" w:rsidP="009E344B">
            <w:pPr>
              <w:pStyle w:val="ListParagraph"/>
              <w:numPr>
                <w:ilvl w:val="0"/>
                <w:numId w:val="13"/>
              </w:numPr>
              <w:spacing w:after="0"/>
              <w:rPr>
                <w:rFonts w:ascii="Helvetica" w:hAnsi="Helvetica" w:cs="Helvetica"/>
                <w:sz w:val="18"/>
                <w:szCs w:val="18"/>
              </w:rPr>
            </w:pPr>
            <w:r w:rsidRPr="00290643">
              <w:rPr>
                <w:rFonts w:ascii="Helvetica" w:hAnsi="Helvetica" w:cs="Helvetica"/>
                <w:sz w:val="18"/>
                <w:szCs w:val="18"/>
              </w:rPr>
              <w:t xml:space="preserve">Knowledge of epilepsy  </w:t>
            </w:r>
          </w:p>
          <w:p w14:paraId="0A4DB5BD" w14:textId="6379991D" w:rsidR="003077F1" w:rsidRPr="00290643" w:rsidRDefault="003077F1" w:rsidP="009E344B">
            <w:pPr>
              <w:pStyle w:val="ListParagraph"/>
              <w:numPr>
                <w:ilvl w:val="0"/>
                <w:numId w:val="13"/>
              </w:numPr>
              <w:spacing w:after="0"/>
              <w:rPr>
                <w:rFonts w:ascii="Helvetica" w:hAnsi="Helvetica" w:cs="Helvetica"/>
                <w:sz w:val="18"/>
                <w:szCs w:val="18"/>
              </w:rPr>
            </w:pPr>
            <w:r w:rsidRPr="00290643">
              <w:rPr>
                <w:rFonts w:ascii="Helvetica" w:hAnsi="Helvetica" w:cs="Helvetica"/>
                <w:sz w:val="18"/>
                <w:szCs w:val="18"/>
              </w:rPr>
              <w:t>Level 3 Volunteer Management Qualification (or willing to work towards it)</w:t>
            </w:r>
          </w:p>
          <w:p w14:paraId="4C6574CB" w14:textId="6A2469F3" w:rsidR="00E47665" w:rsidRPr="00290643" w:rsidRDefault="00E47665" w:rsidP="009E344B">
            <w:pPr>
              <w:pStyle w:val="ListParagraph"/>
              <w:numPr>
                <w:ilvl w:val="0"/>
                <w:numId w:val="13"/>
              </w:numPr>
              <w:spacing w:after="0"/>
              <w:rPr>
                <w:rFonts w:ascii="Helvetica" w:hAnsi="Helvetica" w:cs="Helvetica"/>
                <w:sz w:val="18"/>
                <w:szCs w:val="18"/>
              </w:rPr>
            </w:pPr>
            <w:r w:rsidRPr="00290643">
              <w:rPr>
                <w:rFonts w:ascii="Helvetica" w:hAnsi="Helvetica" w:cs="Helvetica"/>
                <w:sz w:val="18"/>
                <w:szCs w:val="18"/>
              </w:rPr>
              <w:t>Experience of using CRM’s</w:t>
            </w:r>
          </w:p>
          <w:p w14:paraId="4798AB55" w14:textId="4278A7F2" w:rsidR="006E14C9" w:rsidRPr="00290643" w:rsidRDefault="006E14C9" w:rsidP="009E344B">
            <w:pPr>
              <w:pStyle w:val="ListParagraph"/>
              <w:numPr>
                <w:ilvl w:val="0"/>
                <w:numId w:val="13"/>
              </w:numPr>
              <w:spacing w:after="0"/>
              <w:rPr>
                <w:rFonts w:ascii="Helvetica" w:hAnsi="Helvetica" w:cs="Helvetica"/>
                <w:sz w:val="18"/>
                <w:szCs w:val="18"/>
              </w:rPr>
            </w:pPr>
            <w:r w:rsidRPr="00290643">
              <w:rPr>
                <w:rFonts w:ascii="Helvetica" w:hAnsi="Helvetica" w:cs="Helvetica"/>
                <w:sz w:val="18"/>
                <w:szCs w:val="18"/>
              </w:rPr>
              <w:t>Safeguarding level 1</w:t>
            </w:r>
          </w:p>
          <w:p w14:paraId="27714B27" w14:textId="1E6EB74A" w:rsidR="00876F20" w:rsidRPr="00290643" w:rsidRDefault="00876F20" w:rsidP="009E344B">
            <w:pPr>
              <w:spacing w:before="40" w:after="40" w:line="240" w:lineRule="auto"/>
              <w:rPr>
                <w:rFonts w:ascii="Helvetica" w:hAnsi="Helvetica" w:cs="Helvetica"/>
                <w:sz w:val="20"/>
                <w:szCs w:val="20"/>
              </w:rPr>
            </w:pPr>
          </w:p>
        </w:tc>
      </w:tr>
      <w:tr w:rsidR="00876F20" w:rsidRPr="00290643" w14:paraId="46C51150" w14:textId="77777777" w:rsidTr="00A01643">
        <w:trPr>
          <w:trHeight w:val="227"/>
        </w:trPr>
        <w:tc>
          <w:tcPr>
            <w:tcW w:w="1771" w:type="dxa"/>
            <w:shd w:val="clear" w:color="auto" w:fill="FFFFFF" w:themeFill="background1"/>
            <w:vAlign w:val="center"/>
          </w:tcPr>
          <w:p w14:paraId="4896AB66" w14:textId="77777777" w:rsidR="00876F20" w:rsidRPr="00290643" w:rsidRDefault="00876F20" w:rsidP="009E344B">
            <w:pPr>
              <w:spacing w:before="40" w:after="40" w:line="240" w:lineRule="auto"/>
              <w:rPr>
                <w:rFonts w:ascii="Helvetica" w:hAnsi="Helvetica" w:cs="Helvetica"/>
                <w:b/>
                <w:color w:val="FFFFFF" w:themeColor="background1"/>
                <w:sz w:val="12"/>
                <w:szCs w:val="12"/>
              </w:rPr>
            </w:pPr>
          </w:p>
        </w:tc>
        <w:tc>
          <w:tcPr>
            <w:tcW w:w="235" w:type="dxa"/>
            <w:shd w:val="clear" w:color="auto" w:fill="FFFFFF" w:themeFill="background1"/>
          </w:tcPr>
          <w:p w14:paraId="573A4171" w14:textId="77777777" w:rsidR="00876F20" w:rsidRPr="00290643" w:rsidRDefault="00876F20" w:rsidP="009E344B">
            <w:pPr>
              <w:spacing w:before="40" w:after="40" w:line="240" w:lineRule="auto"/>
              <w:rPr>
                <w:rFonts w:ascii="Helvetica" w:hAnsi="Helvetica" w:cs="Helvetica"/>
                <w:sz w:val="12"/>
                <w:szCs w:val="12"/>
              </w:rPr>
            </w:pPr>
          </w:p>
        </w:tc>
        <w:tc>
          <w:tcPr>
            <w:tcW w:w="4515" w:type="dxa"/>
            <w:shd w:val="clear" w:color="auto" w:fill="FFFFFF" w:themeFill="background1"/>
          </w:tcPr>
          <w:p w14:paraId="70ED80A3" w14:textId="77777777" w:rsidR="00876F20" w:rsidRPr="00290643" w:rsidRDefault="00876F20" w:rsidP="009E344B">
            <w:pPr>
              <w:spacing w:before="40" w:after="40" w:line="240" w:lineRule="auto"/>
              <w:rPr>
                <w:rFonts w:ascii="Helvetica" w:hAnsi="Helvetica" w:cs="Helvetica"/>
                <w:sz w:val="12"/>
                <w:szCs w:val="12"/>
              </w:rPr>
            </w:pPr>
          </w:p>
        </w:tc>
        <w:tc>
          <w:tcPr>
            <w:tcW w:w="236" w:type="dxa"/>
            <w:shd w:val="clear" w:color="auto" w:fill="FFFFFF" w:themeFill="background1"/>
          </w:tcPr>
          <w:p w14:paraId="626CDF54" w14:textId="77777777" w:rsidR="00876F20" w:rsidRPr="00290643" w:rsidRDefault="00876F20" w:rsidP="009E344B">
            <w:pPr>
              <w:spacing w:before="40" w:after="40" w:line="240" w:lineRule="auto"/>
              <w:rPr>
                <w:rFonts w:ascii="Helvetica" w:hAnsi="Helvetica" w:cs="Helvetica"/>
                <w:sz w:val="12"/>
                <w:szCs w:val="12"/>
              </w:rPr>
            </w:pPr>
          </w:p>
        </w:tc>
        <w:tc>
          <w:tcPr>
            <w:tcW w:w="2948" w:type="dxa"/>
            <w:shd w:val="clear" w:color="auto" w:fill="FFFFFF" w:themeFill="background1"/>
          </w:tcPr>
          <w:p w14:paraId="05C08BEF" w14:textId="77777777" w:rsidR="00876F20" w:rsidRPr="00290643" w:rsidRDefault="00876F20" w:rsidP="009E344B">
            <w:pPr>
              <w:spacing w:before="40" w:after="40" w:line="240" w:lineRule="auto"/>
              <w:rPr>
                <w:rFonts w:ascii="Helvetica" w:hAnsi="Helvetica" w:cs="Helvetica"/>
                <w:sz w:val="12"/>
                <w:szCs w:val="12"/>
              </w:rPr>
            </w:pPr>
          </w:p>
        </w:tc>
      </w:tr>
      <w:tr w:rsidR="00876F20" w:rsidRPr="00290643" w14:paraId="42827B93" w14:textId="77777777" w:rsidTr="00290643">
        <w:trPr>
          <w:trHeight w:val="284"/>
        </w:trPr>
        <w:tc>
          <w:tcPr>
            <w:tcW w:w="1771" w:type="dxa"/>
            <w:shd w:val="clear" w:color="auto" w:fill="E50E63"/>
            <w:vAlign w:val="center"/>
          </w:tcPr>
          <w:p w14:paraId="1135FA77" w14:textId="3CC82550" w:rsidR="00876F20" w:rsidRPr="00290643" w:rsidRDefault="00876F20" w:rsidP="009E344B">
            <w:pPr>
              <w:spacing w:before="40" w:after="40" w:line="240" w:lineRule="auto"/>
              <w:rPr>
                <w:rFonts w:ascii="Helvetica" w:hAnsi="Helvetica" w:cs="Helvetica"/>
                <w:b/>
                <w:color w:val="FFFFFF" w:themeColor="background1"/>
              </w:rPr>
            </w:pPr>
            <w:r w:rsidRPr="00290643">
              <w:rPr>
                <w:rFonts w:ascii="Helvetica" w:hAnsi="Helvetica" w:cs="Helvetica"/>
                <w:b/>
                <w:color w:val="FFFFFF" w:themeColor="background1"/>
              </w:rPr>
              <w:t>SKILLS &amp; ABILITIES</w:t>
            </w:r>
          </w:p>
        </w:tc>
        <w:tc>
          <w:tcPr>
            <w:tcW w:w="235" w:type="dxa"/>
            <w:shd w:val="clear" w:color="auto" w:fill="FFFFFF" w:themeFill="background1"/>
          </w:tcPr>
          <w:p w14:paraId="5ED656E2" w14:textId="77777777" w:rsidR="00876F20" w:rsidRPr="00290643" w:rsidRDefault="00876F20" w:rsidP="009E344B">
            <w:pPr>
              <w:spacing w:before="40" w:after="40" w:line="240" w:lineRule="auto"/>
              <w:rPr>
                <w:rFonts w:ascii="Helvetica" w:hAnsi="Helvetica" w:cs="Helvetica"/>
              </w:rPr>
            </w:pPr>
          </w:p>
        </w:tc>
        <w:tc>
          <w:tcPr>
            <w:tcW w:w="4515" w:type="dxa"/>
            <w:shd w:val="clear" w:color="auto" w:fill="D9D9D9" w:themeFill="background1" w:themeFillShade="D9"/>
          </w:tcPr>
          <w:p w14:paraId="463FB2E6" w14:textId="77777777" w:rsidR="00050042" w:rsidRPr="00290643" w:rsidRDefault="00050042" w:rsidP="00050042">
            <w:pPr>
              <w:pStyle w:val="ListParagraph"/>
              <w:numPr>
                <w:ilvl w:val="0"/>
                <w:numId w:val="17"/>
              </w:numPr>
              <w:rPr>
                <w:rFonts w:ascii="Helvetica" w:hAnsi="Helvetica" w:cs="Helvetica"/>
                <w:sz w:val="18"/>
                <w:szCs w:val="18"/>
              </w:rPr>
            </w:pPr>
            <w:r w:rsidRPr="00290643">
              <w:rPr>
                <w:rFonts w:ascii="Helvetica" w:hAnsi="Helvetica" w:cs="Helvetica"/>
                <w:sz w:val="18"/>
                <w:szCs w:val="18"/>
              </w:rPr>
              <w:t>Good IT skills and digital competency with the ability to adapt to a wide range digital platforms</w:t>
            </w:r>
          </w:p>
          <w:p w14:paraId="012EE3F2" w14:textId="77777777" w:rsidR="00F30D2C" w:rsidRPr="00290643" w:rsidRDefault="00F30D2C" w:rsidP="009E344B">
            <w:pPr>
              <w:pStyle w:val="ListParagraph"/>
              <w:numPr>
                <w:ilvl w:val="0"/>
                <w:numId w:val="17"/>
              </w:numPr>
              <w:rPr>
                <w:rFonts w:ascii="Helvetica" w:hAnsi="Helvetica" w:cs="Helvetica"/>
                <w:sz w:val="18"/>
                <w:szCs w:val="18"/>
              </w:rPr>
            </w:pPr>
            <w:r w:rsidRPr="00290643">
              <w:rPr>
                <w:rFonts w:ascii="Helvetica" w:hAnsi="Helvetica" w:cs="Helvetica"/>
                <w:sz w:val="18"/>
                <w:szCs w:val="18"/>
              </w:rPr>
              <w:t>Good decision making, organisational and problem-solving skills, with the ability to work under pressure to meet deadlines.</w:t>
            </w:r>
          </w:p>
          <w:p w14:paraId="7A6A98C8" w14:textId="421CF1CD" w:rsidR="00050042" w:rsidRPr="00290643" w:rsidRDefault="00050042" w:rsidP="00050042">
            <w:pPr>
              <w:pStyle w:val="ListParagraph"/>
              <w:numPr>
                <w:ilvl w:val="0"/>
                <w:numId w:val="17"/>
              </w:numPr>
              <w:adjustRightInd w:val="0"/>
              <w:spacing w:before="60" w:after="60"/>
              <w:rPr>
                <w:rFonts w:ascii="Helvetica" w:hAnsi="Helvetica" w:cs="Helvetica"/>
                <w:sz w:val="18"/>
                <w:szCs w:val="18"/>
                <w:bdr w:val="nil"/>
              </w:rPr>
            </w:pPr>
            <w:r w:rsidRPr="00290643">
              <w:rPr>
                <w:rFonts w:ascii="Helvetica" w:hAnsi="Helvetica" w:cs="Helvetica"/>
                <w:sz w:val="18"/>
                <w:szCs w:val="18"/>
                <w:bdr w:val="nil"/>
              </w:rPr>
              <w:t xml:space="preserve">Good data skills, able to </w:t>
            </w:r>
            <w:r w:rsidR="006E14C9" w:rsidRPr="00290643">
              <w:rPr>
                <w:rFonts w:ascii="Helvetica" w:hAnsi="Helvetica" w:cs="Helvetica"/>
                <w:sz w:val="18"/>
                <w:szCs w:val="18"/>
                <w:bdr w:val="nil"/>
              </w:rPr>
              <w:t xml:space="preserve">interpret </w:t>
            </w:r>
            <w:r w:rsidRPr="00290643">
              <w:rPr>
                <w:rFonts w:ascii="Helvetica" w:hAnsi="Helvetica" w:cs="Helvetica"/>
                <w:sz w:val="18"/>
                <w:szCs w:val="18"/>
                <w:bdr w:val="nil"/>
              </w:rPr>
              <w:t xml:space="preserve">data </w:t>
            </w:r>
            <w:r w:rsidR="006E14C9" w:rsidRPr="00290643">
              <w:rPr>
                <w:rFonts w:ascii="Helvetica" w:hAnsi="Helvetica" w:cs="Helvetica"/>
                <w:sz w:val="18"/>
                <w:szCs w:val="18"/>
                <w:bdr w:val="nil"/>
              </w:rPr>
              <w:t>to monitor own performance</w:t>
            </w:r>
            <w:r w:rsidRPr="00290643">
              <w:rPr>
                <w:rFonts w:ascii="Helvetica" w:hAnsi="Helvetica" w:cs="Helvetica"/>
                <w:sz w:val="18"/>
                <w:szCs w:val="18"/>
                <w:bdr w:val="nil"/>
              </w:rPr>
              <w:t>.</w:t>
            </w:r>
          </w:p>
          <w:p w14:paraId="0EFCA248" w14:textId="77777777" w:rsidR="00050042" w:rsidRPr="00290643" w:rsidRDefault="00050042" w:rsidP="00050042">
            <w:pPr>
              <w:pStyle w:val="ListParagraph"/>
              <w:numPr>
                <w:ilvl w:val="0"/>
                <w:numId w:val="17"/>
              </w:numPr>
              <w:rPr>
                <w:rFonts w:ascii="Helvetica" w:hAnsi="Helvetica" w:cs="Helvetica"/>
                <w:sz w:val="18"/>
                <w:szCs w:val="18"/>
              </w:rPr>
            </w:pPr>
            <w:r w:rsidRPr="00290643">
              <w:rPr>
                <w:rFonts w:ascii="Helvetica" w:hAnsi="Helvetica" w:cs="Helvetica"/>
                <w:sz w:val="18"/>
                <w:szCs w:val="18"/>
              </w:rPr>
              <w:t>Excellent interpersonal skills both verbally and in writing and demonstrable ability to work with individuals from a wide range of backgrounds.</w:t>
            </w:r>
          </w:p>
          <w:p w14:paraId="58643AAE" w14:textId="0CEA53D0" w:rsidR="00050042" w:rsidRPr="00290643" w:rsidRDefault="00050042" w:rsidP="00050042">
            <w:pPr>
              <w:pStyle w:val="ListParagraph"/>
              <w:numPr>
                <w:ilvl w:val="0"/>
                <w:numId w:val="17"/>
              </w:numPr>
              <w:rPr>
                <w:rFonts w:ascii="Helvetica" w:hAnsi="Helvetica" w:cs="Helvetica"/>
                <w:sz w:val="18"/>
                <w:szCs w:val="18"/>
              </w:rPr>
            </w:pPr>
            <w:r w:rsidRPr="00290643">
              <w:rPr>
                <w:rFonts w:ascii="Helvetica" w:hAnsi="Helvetica" w:cs="Helvetica"/>
                <w:sz w:val="18"/>
                <w:szCs w:val="18"/>
              </w:rPr>
              <w:t>Positive approach to working in a team and contributing to wider organisation goals</w:t>
            </w:r>
            <w:r w:rsidRPr="00290643">
              <w:rPr>
                <w:rFonts w:ascii="Helvetica" w:hAnsi="Helvetica" w:cs="Helvetica"/>
                <w:sz w:val="20"/>
                <w:szCs w:val="20"/>
              </w:rPr>
              <w:t>.</w:t>
            </w:r>
          </w:p>
        </w:tc>
        <w:tc>
          <w:tcPr>
            <w:tcW w:w="236" w:type="dxa"/>
            <w:shd w:val="clear" w:color="auto" w:fill="FFFFFF" w:themeFill="background1"/>
          </w:tcPr>
          <w:p w14:paraId="182BFCA8" w14:textId="77777777" w:rsidR="00876F20" w:rsidRPr="00290643" w:rsidRDefault="00876F20" w:rsidP="009E344B">
            <w:pPr>
              <w:spacing w:before="40" w:after="40" w:line="240" w:lineRule="auto"/>
              <w:rPr>
                <w:rFonts w:ascii="Helvetica" w:hAnsi="Helvetica" w:cs="Helvetica"/>
                <w:sz w:val="18"/>
                <w:szCs w:val="18"/>
              </w:rPr>
            </w:pPr>
          </w:p>
        </w:tc>
        <w:tc>
          <w:tcPr>
            <w:tcW w:w="2948" w:type="dxa"/>
            <w:shd w:val="clear" w:color="auto" w:fill="D9D9D9" w:themeFill="background1" w:themeFillShade="D9"/>
          </w:tcPr>
          <w:p w14:paraId="7FF8618E" w14:textId="77777777" w:rsidR="007E69B0" w:rsidRPr="00290643" w:rsidRDefault="007E69B0" w:rsidP="009E344B">
            <w:pPr>
              <w:pStyle w:val="ListParagraph"/>
              <w:numPr>
                <w:ilvl w:val="0"/>
                <w:numId w:val="17"/>
              </w:numPr>
              <w:rPr>
                <w:rFonts w:ascii="Helvetica" w:hAnsi="Helvetica" w:cs="Helvetica"/>
                <w:sz w:val="18"/>
                <w:szCs w:val="18"/>
              </w:rPr>
            </w:pPr>
            <w:r w:rsidRPr="00290643">
              <w:rPr>
                <w:rFonts w:ascii="Helvetica" w:hAnsi="Helvetica" w:cs="Helvetica"/>
                <w:sz w:val="18"/>
                <w:szCs w:val="18"/>
              </w:rPr>
              <w:t>Ability to work with other statutory and voluntary agencies.</w:t>
            </w:r>
          </w:p>
          <w:p w14:paraId="76C39066" w14:textId="77777777" w:rsidR="007E69B0" w:rsidRPr="00290643" w:rsidRDefault="007E69B0" w:rsidP="009E344B">
            <w:pPr>
              <w:pStyle w:val="ListParagraph"/>
              <w:numPr>
                <w:ilvl w:val="0"/>
                <w:numId w:val="17"/>
              </w:numPr>
              <w:rPr>
                <w:rFonts w:ascii="Helvetica" w:hAnsi="Helvetica" w:cs="Helvetica"/>
                <w:sz w:val="18"/>
                <w:szCs w:val="18"/>
              </w:rPr>
            </w:pPr>
            <w:r w:rsidRPr="00290643">
              <w:rPr>
                <w:rFonts w:ascii="Helvetica" w:hAnsi="Helvetica" w:cs="Helvetica"/>
                <w:sz w:val="18"/>
                <w:szCs w:val="18"/>
              </w:rPr>
              <w:t>Able to manage with challenging behaviour.</w:t>
            </w:r>
          </w:p>
          <w:p w14:paraId="28724309" w14:textId="1D8B318B" w:rsidR="00876F20" w:rsidRPr="00290643" w:rsidRDefault="00876F20" w:rsidP="009E344B">
            <w:pPr>
              <w:pStyle w:val="ListParagraph"/>
              <w:spacing w:before="40" w:after="40" w:line="240" w:lineRule="auto"/>
              <w:ind w:left="360"/>
              <w:contextualSpacing w:val="0"/>
              <w:rPr>
                <w:rFonts w:ascii="Helvetica" w:hAnsi="Helvetica" w:cs="Helvetica"/>
                <w:sz w:val="18"/>
                <w:szCs w:val="18"/>
              </w:rPr>
            </w:pPr>
          </w:p>
        </w:tc>
      </w:tr>
      <w:tr w:rsidR="00876F20" w:rsidRPr="00290643" w14:paraId="62287ACB" w14:textId="77777777" w:rsidTr="00A01643">
        <w:trPr>
          <w:trHeight w:val="227"/>
        </w:trPr>
        <w:tc>
          <w:tcPr>
            <w:tcW w:w="1771" w:type="dxa"/>
            <w:shd w:val="clear" w:color="auto" w:fill="FFFFFF" w:themeFill="background1"/>
            <w:vAlign w:val="center"/>
          </w:tcPr>
          <w:p w14:paraId="22CB7EEF" w14:textId="77777777" w:rsidR="00876F20" w:rsidRPr="00290643" w:rsidRDefault="00876F20" w:rsidP="009E344B">
            <w:pPr>
              <w:spacing w:before="40" w:after="40" w:line="240" w:lineRule="auto"/>
              <w:rPr>
                <w:rFonts w:ascii="Helvetica" w:hAnsi="Helvetica" w:cs="Helvetica"/>
                <w:b/>
                <w:color w:val="FFFFFF" w:themeColor="background1"/>
                <w:sz w:val="12"/>
                <w:szCs w:val="12"/>
              </w:rPr>
            </w:pPr>
          </w:p>
        </w:tc>
        <w:tc>
          <w:tcPr>
            <w:tcW w:w="235" w:type="dxa"/>
            <w:shd w:val="clear" w:color="auto" w:fill="FFFFFF" w:themeFill="background1"/>
          </w:tcPr>
          <w:p w14:paraId="73D16A11" w14:textId="77777777" w:rsidR="00876F20" w:rsidRPr="00290643" w:rsidRDefault="00876F20" w:rsidP="009E344B">
            <w:pPr>
              <w:spacing w:before="40" w:after="40" w:line="240" w:lineRule="auto"/>
              <w:rPr>
                <w:rFonts w:ascii="Helvetica" w:hAnsi="Helvetica" w:cs="Helvetica"/>
                <w:sz w:val="12"/>
                <w:szCs w:val="12"/>
              </w:rPr>
            </w:pPr>
          </w:p>
        </w:tc>
        <w:tc>
          <w:tcPr>
            <w:tcW w:w="4515" w:type="dxa"/>
            <w:shd w:val="clear" w:color="auto" w:fill="FFFFFF" w:themeFill="background1"/>
          </w:tcPr>
          <w:p w14:paraId="43DF06CF" w14:textId="77777777" w:rsidR="00876F20" w:rsidRPr="00290643" w:rsidRDefault="00876F20" w:rsidP="009E344B">
            <w:pPr>
              <w:spacing w:before="40" w:after="40" w:line="240" w:lineRule="auto"/>
              <w:rPr>
                <w:rFonts w:ascii="Helvetica" w:hAnsi="Helvetica" w:cs="Helvetica"/>
                <w:sz w:val="18"/>
                <w:szCs w:val="18"/>
              </w:rPr>
            </w:pPr>
          </w:p>
        </w:tc>
        <w:tc>
          <w:tcPr>
            <w:tcW w:w="236" w:type="dxa"/>
            <w:shd w:val="clear" w:color="auto" w:fill="FFFFFF" w:themeFill="background1"/>
          </w:tcPr>
          <w:p w14:paraId="5E151E1F" w14:textId="77777777" w:rsidR="00876F20" w:rsidRPr="00290643" w:rsidRDefault="00876F20" w:rsidP="009E344B">
            <w:pPr>
              <w:pStyle w:val="ListParagraph"/>
              <w:spacing w:before="40" w:after="40" w:line="240" w:lineRule="auto"/>
              <w:ind w:left="144"/>
              <w:contextualSpacing w:val="0"/>
              <w:rPr>
                <w:rFonts w:ascii="Helvetica" w:hAnsi="Helvetica" w:cs="Helvetica"/>
                <w:sz w:val="18"/>
                <w:szCs w:val="18"/>
              </w:rPr>
            </w:pPr>
          </w:p>
        </w:tc>
        <w:tc>
          <w:tcPr>
            <w:tcW w:w="2948" w:type="dxa"/>
            <w:shd w:val="clear" w:color="auto" w:fill="FFFFFF" w:themeFill="background1"/>
          </w:tcPr>
          <w:p w14:paraId="6B316CD1" w14:textId="77777777" w:rsidR="00876F20" w:rsidRPr="00290643" w:rsidRDefault="00876F20" w:rsidP="009E344B">
            <w:pPr>
              <w:pStyle w:val="ListParagraph"/>
              <w:spacing w:before="40" w:after="40" w:line="240" w:lineRule="auto"/>
              <w:ind w:left="144"/>
              <w:contextualSpacing w:val="0"/>
              <w:rPr>
                <w:rFonts w:ascii="Helvetica" w:hAnsi="Helvetica" w:cs="Helvetica"/>
                <w:sz w:val="18"/>
                <w:szCs w:val="18"/>
              </w:rPr>
            </w:pPr>
          </w:p>
        </w:tc>
      </w:tr>
      <w:tr w:rsidR="00876F20" w:rsidRPr="00290643" w14:paraId="07611444" w14:textId="77777777" w:rsidTr="00290643">
        <w:trPr>
          <w:trHeight w:val="3171"/>
        </w:trPr>
        <w:tc>
          <w:tcPr>
            <w:tcW w:w="1771" w:type="dxa"/>
            <w:shd w:val="clear" w:color="auto" w:fill="E50E63"/>
            <w:vAlign w:val="center"/>
          </w:tcPr>
          <w:p w14:paraId="45FBBB1A" w14:textId="77777777" w:rsidR="00876F20" w:rsidRPr="00290643" w:rsidRDefault="00876F20" w:rsidP="009E344B">
            <w:pPr>
              <w:spacing w:before="40" w:after="40" w:line="240" w:lineRule="auto"/>
              <w:rPr>
                <w:rFonts w:ascii="Helvetica" w:hAnsi="Helvetica" w:cs="Helvetica"/>
                <w:b/>
                <w:color w:val="FFFFFF" w:themeColor="background1"/>
                <w:highlight w:val="yellow"/>
              </w:rPr>
            </w:pPr>
            <w:r w:rsidRPr="00290643">
              <w:rPr>
                <w:rFonts w:ascii="Helvetica" w:hAnsi="Helvetica" w:cs="Helvetica"/>
                <w:b/>
                <w:color w:val="FFFFFF" w:themeColor="background1"/>
              </w:rPr>
              <w:t>VALUES &amp; ATTITUDE</w:t>
            </w:r>
          </w:p>
        </w:tc>
        <w:tc>
          <w:tcPr>
            <w:tcW w:w="235" w:type="dxa"/>
            <w:shd w:val="clear" w:color="auto" w:fill="FFFFFF" w:themeFill="background1"/>
          </w:tcPr>
          <w:p w14:paraId="6545A9DD" w14:textId="77777777" w:rsidR="00876F20" w:rsidRPr="00290643" w:rsidRDefault="00876F20" w:rsidP="009E344B">
            <w:pPr>
              <w:spacing w:before="40" w:after="40" w:line="240" w:lineRule="auto"/>
              <w:rPr>
                <w:rFonts w:ascii="Helvetica" w:hAnsi="Helvetica" w:cs="Helvetica"/>
              </w:rPr>
            </w:pPr>
          </w:p>
        </w:tc>
        <w:tc>
          <w:tcPr>
            <w:tcW w:w="4515" w:type="dxa"/>
            <w:shd w:val="clear" w:color="auto" w:fill="D9D9D9" w:themeFill="background1" w:themeFillShade="D9"/>
            <w:vAlign w:val="center"/>
          </w:tcPr>
          <w:p w14:paraId="4A508DFA" w14:textId="77777777" w:rsidR="00050042" w:rsidRPr="00290643" w:rsidRDefault="00050042" w:rsidP="00050042">
            <w:pPr>
              <w:pStyle w:val="ListParagraph"/>
              <w:numPr>
                <w:ilvl w:val="0"/>
                <w:numId w:val="45"/>
              </w:numPr>
              <w:spacing w:after="0" w:line="256" w:lineRule="auto"/>
              <w:ind w:left="270" w:hanging="270"/>
              <w:rPr>
                <w:rFonts w:ascii="Helvetica" w:hAnsi="Helvetica" w:cs="Helvetica"/>
                <w:sz w:val="18"/>
                <w:szCs w:val="18"/>
              </w:rPr>
            </w:pPr>
            <w:r w:rsidRPr="00290643">
              <w:rPr>
                <w:rFonts w:ascii="Helvetica" w:hAnsi="Helvetica" w:cs="Helvetica"/>
                <w:sz w:val="18"/>
                <w:szCs w:val="18"/>
              </w:rPr>
              <w:t>Commitment to our vision, aims and values.</w:t>
            </w:r>
          </w:p>
          <w:p w14:paraId="764F04F7" w14:textId="77777777" w:rsidR="00050042" w:rsidRPr="00290643" w:rsidRDefault="00050042" w:rsidP="00050042">
            <w:pPr>
              <w:pStyle w:val="ListParagraph"/>
              <w:numPr>
                <w:ilvl w:val="0"/>
                <w:numId w:val="45"/>
              </w:numPr>
              <w:spacing w:after="0" w:line="256" w:lineRule="auto"/>
              <w:ind w:left="270" w:hanging="270"/>
              <w:rPr>
                <w:rStyle w:val="cf01"/>
                <w:rFonts w:ascii="Helvetica" w:hAnsi="Helvetica" w:cs="Helvetica"/>
              </w:rPr>
            </w:pPr>
            <w:r w:rsidRPr="00290643">
              <w:rPr>
                <w:rStyle w:val="cf01"/>
                <w:rFonts w:ascii="Helvetica" w:hAnsi="Helvetica" w:cs="Helvetica"/>
              </w:rPr>
              <w:t xml:space="preserve">Committed to ensuring people who work with us or use our services have a positive experience and receive quality services and information. </w:t>
            </w:r>
          </w:p>
          <w:p w14:paraId="74A69C0D" w14:textId="77777777" w:rsidR="006E14C9" w:rsidRPr="00290643" w:rsidRDefault="00050042" w:rsidP="006E14C9">
            <w:pPr>
              <w:pStyle w:val="ListParagraph"/>
              <w:numPr>
                <w:ilvl w:val="0"/>
                <w:numId w:val="45"/>
              </w:numPr>
              <w:spacing w:after="0" w:line="256" w:lineRule="auto"/>
              <w:ind w:left="270" w:hanging="270"/>
              <w:rPr>
                <w:rFonts w:ascii="Helvetica" w:hAnsi="Helvetica" w:cs="Helvetica"/>
                <w:sz w:val="18"/>
                <w:szCs w:val="18"/>
              </w:rPr>
            </w:pPr>
            <w:r w:rsidRPr="00290643">
              <w:rPr>
                <w:rFonts w:ascii="Helvetica" w:hAnsi="Helvetica" w:cs="Helvetica"/>
                <w:sz w:val="18"/>
                <w:szCs w:val="18"/>
                <w:bdr w:val="nil"/>
              </w:rPr>
              <w:t>Positively and proactively engages with organisational changes.</w:t>
            </w:r>
            <w:r w:rsidR="006E14C9" w:rsidRPr="00290643">
              <w:rPr>
                <w:rFonts w:ascii="Helvetica" w:hAnsi="Helvetica" w:cs="Helvetica"/>
                <w:sz w:val="18"/>
                <w:szCs w:val="18"/>
              </w:rPr>
              <w:t xml:space="preserve"> </w:t>
            </w:r>
          </w:p>
          <w:p w14:paraId="07D76AE2" w14:textId="5A1F0F9B" w:rsidR="006E14C9" w:rsidRPr="00290643" w:rsidRDefault="006E14C9" w:rsidP="006E14C9">
            <w:pPr>
              <w:pStyle w:val="ListParagraph"/>
              <w:numPr>
                <w:ilvl w:val="0"/>
                <w:numId w:val="45"/>
              </w:numPr>
              <w:spacing w:after="0" w:line="256" w:lineRule="auto"/>
              <w:ind w:left="270" w:hanging="270"/>
              <w:rPr>
                <w:rFonts w:ascii="Helvetica" w:hAnsi="Helvetica" w:cs="Helvetica"/>
                <w:sz w:val="18"/>
                <w:szCs w:val="18"/>
              </w:rPr>
            </w:pPr>
            <w:r w:rsidRPr="00290643">
              <w:rPr>
                <w:rFonts w:ascii="Helvetica" w:hAnsi="Helvetica" w:cs="Helvetica"/>
                <w:sz w:val="18"/>
                <w:szCs w:val="18"/>
              </w:rPr>
              <w:t>Willingness to work flexibly and travel for business as required.</w:t>
            </w:r>
          </w:p>
          <w:p w14:paraId="10472F11" w14:textId="1AF4C9CE" w:rsidR="00050042" w:rsidRPr="00290643" w:rsidRDefault="00050042" w:rsidP="00050042">
            <w:pPr>
              <w:pStyle w:val="ListParagraph"/>
              <w:numPr>
                <w:ilvl w:val="0"/>
                <w:numId w:val="14"/>
              </w:numPr>
              <w:spacing w:before="40" w:after="40" w:line="240" w:lineRule="auto"/>
              <w:ind w:left="295" w:hanging="295"/>
              <w:rPr>
                <w:rFonts w:ascii="Helvetica" w:hAnsi="Helvetica" w:cs="Helvetica"/>
                <w:sz w:val="18"/>
                <w:szCs w:val="18"/>
              </w:rPr>
            </w:pPr>
            <w:r w:rsidRPr="00290643">
              <w:rPr>
                <w:rFonts w:ascii="Helvetica" w:hAnsi="Helvetica" w:cs="Helvetica"/>
                <w:sz w:val="18"/>
                <w:szCs w:val="18"/>
                <w:bdr w:val="nil"/>
              </w:rPr>
              <w:t>Committed to ongoing personal development</w:t>
            </w:r>
            <w:r w:rsidRPr="00290643">
              <w:rPr>
                <w:rFonts w:ascii="Helvetica" w:hAnsi="Helvetica" w:cs="Helvetica"/>
                <w:sz w:val="20"/>
                <w:szCs w:val="20"/>
                <w:bdr w:val="nil"/>
              </w:rPr>
              <w:t>.</w:t>
            </w:r>
          </w:p>
        </w:tc>
        <w:tc>
          <w:tcPr>
            <w:tcW w:w="236" w:type="dxa"/>
            <w:shd w:val="clear" w:color="auto" w:fill="FFFFFF" w:themeFill="background1"/>
          </w:tcPr>
          <w:p w14:paraId="15E55487" w14:textId="77777777" w:rsidR="00876F20" w:rsidRPr="00290643" w:rsidRDefault="00876F20" w:rsidP="009E344B">
            <w:pPr>
              <w:pStyle w:val="ListParagraph"/>
              <w:spacing w:before="40" w:after="40" w:line="240" w:lineRule="auto"/>
              <w:ind w:left="144"/>
              <w:contextualSpacing w:val="0"/>
              <w:rPr>
                <w:rFonts w:ascii="Helvetica" w:hAnsi="Helvetica" w:cs="Helvetica"/>
                <w:sz w:val="18"/>
                <w:szCs w:val="18"/>
              </w:rPr>
            </w:pPr>
          </w:p>
        </w:tc>
        <w:tc>
          <w:tcPr>
            <w:tcW w:w="2948" w:type="dxa"/>
            <w:shd w:val="clear" w:color="auto" w:fill="auto"/>
          </w:tcPr>
          <w:p w14:paraId="19E87F1C" w14:textId="1AE0B94D" w:rsidR="00876F20" w:rsidRPr="00290643" w:rsidRDefault="00290643" w:rsidP="005D1A64">
            <w:pPr>
              <w:pStyle w:val="ListParagraph"/>
              <w:spacing w:before="40" w:after="40" w:line="240" w:lineRule="auto"/>
              <w:ind w:left="144"/>
              <w:contextualSpacing w:val="0"/>
              <w:rPr>
                <w:rFonts w:ascii="Helvetica" w:hAnsi="Helvetica" w:cs="Helvetica"/>
                <w:sz w:val="18"/>
                <w:szCs w:val="18"/>
              </w:rPr>
            </w:pPr>
            <w:r w:rsidRPr="00290643">
              <w:rPr>
                <w:rFonts w:ascii="Helvetica" w:hAnsi="Helvetica" w:cs="Helvetica"/>
                <w:noProof/>
                <w:lang w:eastAsia="en-GB"/>
              </w:rPr>
              <mc:AlternateContent>
                <mc:Choice Requires="wps">
                  <w:drawing>
                    <wp:anchor distT="0" distB="0" distL="114300" distR="114300" simplePos="0" relativeHeight="251660288" behindDoc="0" locked="0" layoutInCell="1" allowOverlap="1" wp14:anchorId="5FB8D0DA" wp14:editId="4A191E8B">
                      <wp:simplePos x="0" y="0"/>
                      <wp:positionH relativeFrom="column">
                        <wp:posOffset>8890</wp:posOffset>
                      </wp:positionH>
                      <wp:positionV relativeFrom="paragraph">
                        <wp:posOffset>1904</wp:posOffset>
                      </wp:positionV>
                      <wp:extent cx="1666875" cy="1590675"/>
                      <wp:effectExtent l="0" t="0" r="9525" b="9525"/>
                      <wp:wrapNone/>
                      <wp:docPr id="1627789593" name="Rectangle 2"/>
                      <wp:cNvGraphicFramePr/>
                      <a:graphic xmlns:a="http://schemas.openxmlformats.org/drawingml/2006/main">
                        <a:graphicData uri="http://schemas.microsoft.com/office/word/2010/wordprocessingShape">
                          <wps:wsp>
                            <wps:cNvSpPr/>
                            <wps:spPr>
                              <a:xfrm>
                                <a:off x="0" y="0"/>
                                <a:ext cx="1666875" cy="1590675"/>
                              </a:xfrm>
                              <a:prstGeom prst="rect">
                                <a:avLst/>
                              </a:prstGeom>
                              <a:solidFill>
                                <a:srgbClr val="E50E6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20EC5B" w14:textId="77777777" w:rsidR="009A29B2" w:rsidRPr="00290643" w:rsidRDefault="009A29B2" w:rsidP="00290643">
                                  <w:pPr>
                                    <w:shd w:val="clear" w:color="auto" w:fill="E50E63"/>
                                    <w:jc w:val="center"/>
                                    <w:rPr>
                                      <w:rFonts w:ascii="Helvetica" w:hAnsi="Helvetica" w:cs="Helvetica"/>
                                      <w:b/>
                                      <w:bCs/>
                                      <w:sz w:val="20"/>
                                      <w:szCs w:val="20"/>
                                    </w:rPr>
                                  </w:pPr>
                                  <w:r w:rsidRPr="00290643">
                                    <w:rPr>
                                      <w:rFonts w:ascii="Helvetica" w:hAnsi="Helvetica" w:cs="Helvetica"/>
                                      <w:b/>
                                      <w:bCs/>
                                      <w:sz w:val="20"/>
                                      <w:szCs w:val="20"/>
                                    </w:rPr>
                                    <w:t>Creating a world without limits for people with epilepsy!</w:t>
                                  </w:r>
                                </w:p>
                                <w:p w14:paraId="4E1819BA" w14:textId="77777777" w:rsidR="009A29B2" w:rsidRPr="00290643" w:rsidRDefault="009A29B2" w:rsidP="00290643">
                                  <w:pPr>
                                    <w:shd w:val="clear" w:color="auto" w:fill="E50E63"/>
                                    <w:jc w:val="center"/>
                                    <w:rPr>
                                      <w:rFonts w:ascii="Helvetica" w:hAnsi="Helvetica" w:cs="Helvetica"/>
                                      <w:b/>
                                      <w:bCs/>
                                      <w:sz w:val="20"/>
                                      <w:szCs w:val="20"/>
                                    </w:rPr>
                                  </w:pPr>
                                  <w:r w:rsidRPr="00290643">
                                    <w:rPr>
                                      <w:rFonts w:ascii="Helvetica" w:hAnsi="Helvetica" w:cs="Helvetica"/>
                                      <w:b/>
                                      <w:bCs/>
                                      <w:sz w:val="20"/>
                                      <w:szCs w:val="20"/>
                                    </w:rPr>
                                    <w:t>We will make a difference by being:</w:t>
                                  </w:r>
                                </w:p>
                                <w:p w14:paraId="0D9FD708" w14:textId="572BC0D9" w:rsidR="009A29B2" w:rsidRPr="00290643" w:rsidRDefault="009A29B2" w:rsidP="00294721">
                                  <w:pPr>
                                    <w:shd w:val="clear" w:color="auto" w:fill="E50E63"/>
                                    <w:jc w:val="center"/>
                                    <w:rPr>
                                      <w:rFonts w:ascii="Helvetica" w:hAnsi="Helvetica" w:cs="Helvetica"/>
                                      <w:b/>
                                      <w:bCs/>
                                      <w:sz w:val="20"/>
                                      <w:szCs w:val="20"/>
                                    </w:rPr>
                                  </w:pPr>
                                  <w:r w:rsidRPr="00290643">
                                    <w:rPr>
                                      <w:rFonts w:ascii="Helvetica" w:hAnsi="Helvetica" w:cs="Helvetica"/>
                                      <w:b/>
                                      <w:bCs/>
                                      <w:sz w:val="20"/>
                                      <w:szCs w:val="20"/>
                                    </w:rPr>
                                    <w:t xml:space="preserve">Ambitious </w:t>
                                  </w:r>
                                  <w:r w:rsidRPr="00290643">
                                    <w:rPr>
                                      <w:rFonts w:ascii="Helvetica" w:hAnsi="Helvetica" w:cs="Helvetica"/>
                                      <w:b/>
                                      <w:bCs/>
                                      <w:sz w:val="20"/>
                                      <w:szCs w:val="20"/>
                                    </w:rPr>
                                    <w:sym w:font="Wingdings" w:char="F073"/>
                                  </w:r>
                                  <w:r w:rsidRPr="00290643">
                                    <w:rPr>
                                      <w:rFonts w:ascii="Helvetica" w:hAnsi="Helvetica" w:cs="Helvetica"/>
                                      <w:b/>
                                      <w:bCs/>
                                      <w:sz w:val="20"/>
                                      <w:szCs w:val="20"/>
                                    </w:rPr>
                                    <w:t xml:space="preserve"> Inclusive</w:t>
                                  </w:r>
                                  <w:r w:rsidR="00294721">
                                    <w:rPr>
                                      <w:rFonts w:ascii="Helvetica" w:hAnsi="Helvetica" w:cs="Helvetica"/>
                                      <w:b/>
                                      <w:bCs/>
                                      <w:sz w:val="20"/>
                                      <w:szCs w:val="20"/>
                                    </w:rPr>
                                    <w:br/>
                                  </w:r>
                                  <w:r w:rsidR="00294721" w:rsidRPr="00290643">
                                    <w:rPr>
                                      <w:rFonts w:ascii="Helvetica" w:hAnsi="Helvetica" w:cs="Helvetica"/>
                                      <w:b/>
                                      <w:bCs/>
                                      <w:sz w:val="20"/>
                                      <w:szCs w:val="20"/>
                                    </w:rPr>
                                    <w:sym w:font="Wingdings" w:char="F073"/>
                                  </w:r>
                                  <w:r w:rsidR="00294721">
                                    <w:rPr>
                                      <w:rFonts w:ascii="Helvetica" w:hAnsi="Helvetica" w:cs="Helvetica"/>
                                      <w:b/>
                                      <w:bCs/>
                                      <w:sz w:val="20"/>
                                      <w:szCs w:val="20"/>
                                    </w:rPr>
                                    <w:t xml:space="preserve"> </w:t>
                                  </w:r>
                                  <w:r w:rsidRPr="00290643">
                                    <w:rPr>
                                      <w:rFonts w:ascii="Helvetica" w:hAnsi="Helvetica" w:cs="Helvetica"/>
                                      <w:b/>
                                      <w:bCs/>
                                      <w:sz w:val="20"/>
                                      <w:szCs w:val="20"/>
                                    </w:rPr>
                                    <w:t xml:space="preserve">Empowering </w:t>
                                  </w:r>
                                  <w:r w:rsidRPr="00290643">
                                    <w:rPr>
                                      <w:rFonts w:ascii="Helvetica" w:hAnsi="Helvetica" w:cs="Helvetica"/>
                                      <w:b/>
                                      <w:bCs/>
                                      <w:sz w:val="20"/>
                                      <w:szCs w:val="20"/>
                                    </w:rPr>
                                    <w:sym w:font="Wingdings" w:char="F073"/>
                                  </w:r>
                                  <w:r w:rsidR="00294721">
                                    <w:rPr>
                                      <w:rFonts w:ascii="Helvetica" w:hAnsi="Helvetica" w:cs="Helvetica"/>
                                      <w:b/>
                                      <w:bCs/>
                                      <w:sz w:val="20"/>
                                      <w:szCs w:val="20"/>
                                    </w:rPr>
                                    <w:br/>
                                  </w:r>
                                  <w:r w:rsidR="00294721" w:rsidRPr="00290643">
                                    <w:rPr>
                                      <w:rFonts w:ascii="Helvetica" w:hAnsi="Helvetica" w:cs="Helvetica"/>
                                      <w:b/>
                                      <w:bCs/>
                                      <w:sz w:val="20"/>
                                      <w:szCs w:val="20"/>
                                    </w:rPr>
                                    <w:sym w:font="Wingdings" w:char="F073"/>
                                  </w:r>
                                  <w:r w:rsidR="00294721">
                                    <w:rPr>
                                      <w:rFonts w:ascii="Helvetica" w:hAnsi="Helvetica" w:cs="Helvetica"/>
                                      <w:b/>
                                      <w:bCs/>
                                      <w:sz w:val="20"/>
                                      <w:szCs w:val="20"/>
                                    </w:rPr>
                                    <w:t xml:space="preserve"> </w:t>
                                  </w:r>
                                  <w:r w:rsidRPr="00290643">
                                    <w:rPr>
                                      <w:rFonts w:ascii="Helvetica" w:hAnsi="Helvetica" w:cs="Helvetica"/>
                                      <w:b/>
                                      <w:bCs/>
                                      <w:sz w:val="20"/>
                                      <w:szCs w:val="20"/>
                                    </w:rPr>
                                    <w:t>Supportive</w:t>
                                  </w:r>
                                  <w:r w:rsidR="00294721">
                                    <w:rPr>
                                      <w:rFonts w:ascii="Helvetica" w:hAnsi="Helvetica" w:cs="Helvetica"/>
                                      <w:b/>
                                      <w:bCs/>
                                      <w:sz w:val="20"/>
                                      <w:szCs w:val="20"/>
                                    </w:rPr>
                                    <w:t xml:space="preserve"> </w:t>
                                  </w:r>
                                  <w:r w:rsidR="00294721" w:rsidRPr="00290643">
                                    <w:rPr>
                                      <w:rFonts w:ascii="Helvetica" w:hAnsi="Helvetica" w:cs="Helvetica"/>
                                      <w:b/>
                                      <w:bCs/>
                                      <w:sz w:val="20"/>
                                      <w:szCs w:val="20"/>
                                    </w:rPr>
                                    <w:sym w:font="Wingdings" w:char="F073"/>
                                  </w:r>
                                </w:p>
                                <w:p w14:paraId="4808F4F2" w14:textId="77777777" w:rsidR="009A29B2" w:rsidRPr="00ED5EB5" w:rsidRDefault="009A29B2" w:rsidP="00290643">
                                  <w:pPr>
                                    <w:shd w:val="clear" w:color="auto" w:fill="E50E63"/>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D0DA" id="Rectangle 2" o:spid="_x0000_s1026" style="position:absolute;left:0;text-align:left;margin-left:.7pt;margin-top:.15pt;width:131.2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" fillcolor="#e50e63" stroked="f" strokeweight="1pt">
                      <v:textbox>
                        <w:txbxContent>
                          <w:p w14:paraId="1420EC5B" w14:textId="77777777" w:rsidR="009A29B2" w:rsidRPr="00290643" w:rsidRDefault="009A29B2" w:rsidP="00290643">
                            <w:pPr>
                              <w:shd w:val="clear" w:color="auto" w:fill="E50E63"/>
                              <w:jc w:val="center"/>
                              <w:rPr>
                                <w:rFonts w:ascii="Helvetica" w:hAnsi="Helvetica" w:cs="Helvetica"/>
                                <w:b/>
                                <w:bCs/>
                                <w:sz w:val="20"/>
                                <w:szCs w:val="20"/>
                              </w:rPr>
                            </w:pPr>
                            <w:r w:rsidRPr="00290643">
                              <w:rPr>
                                <w:rFonts w:ascii="Helvetica" w:hAnsi="Helvetica" w:cs="Helvetica"/>
                                <w:b/>
                                <w:bCs/>
                                <w:sz w:val="20"/>
                                <w:szCs w:val="20"/>
                              </w:rPr>
                              <w:t>Creating a world without limits for people with epilepsy!</w:t>
                            </w:r>
                          </w:p>
                          <w:p w14:paraId="4E1819BA" w14:textId="77777777" w:rsidR="009A29B2" w:rsidRPr="00290643" w:rsidRDefault="009A29B2" w:rsidP="00290643">
                            <w:pPr>
                              <w:shd w:val="clear" w:color="auto" w:fill="E50E63"/>
                              <w:jc w:val="center"/>
                              <w:rPr>
                                <w:rFonts w:ascii="Helvetica" w:hAnsi="Helvetica" w:cs="Helvetica"/>
                                <w:b/>
                                <w:bCs/>
                                <w:sz w:val="20"/>
                                <w:szCs w:val="20"/>
                              </w:rPr>
                            </w:pPr>
                            <w:r w:rsidRPr="00290643">
                              <w:rPr>
                                <w:rFonts w:ascii="Helvetica" w:hAnsi="Helvetica" w:cs="Helvetica"/>
                                <w:b/>
                                <w:bCs/>
                                <w:sz w:val="20"/>
                                <w:szCs w:val="20"/>
                              </w:rPr>
                              <w:t>We will make a difference by being:</w:t>
                            </w:r>
                          </w:p>
                          <w:p w14:paraId="0D9FD708" w14:textId="572BC0D9" w:rsidR="009A29B2" w:rsidRPr="00290643" w:rsidRDefault="009A29B2" w:rsidP="00294721">
                            <w:pPr>
                              <w:shd w:val="clear" w:color="auto" w:fill="E50E63"/>
                              <w:jc w:val="center"/>
                              <w:rPr>
                                <w:rFonts w:ascii="Helvetica" w:hAnsi="Helvetica" w:cs="Helvetica"/>
                                <w:b/>
                                <w:bCs/>
                                <w:sz w:val="20"/>
                                <w:szCs w:val="20"/>
                              </w:rPr>
                            </w:pPr>
                            <w:r w:rsidRPr="00290643">
                              <w:rPr>
                                <w:rFonts w:ascii="Helvetica" w:hAnsi="Helvetica" w:cs="Helvetica"/>
                                <w:b/>
                                <w:bCs/>
                                <w:sz w:val="20"/>
                                <w:szCs w:val="20"/>
                              </w:rPr>
                              <w:t xml:space="preserve">Ambitious </w:t>
                            </w:r>
                            <w:r w:rsidRPr="00290643">
                              <w:rPr>
                                <w:rFonts w:ascii="Helvetica" w:hAnsi="Helvetica" w:cs="Helvetica"/>
                                <w:b/>
                                <w:bCs/>
                                <w:sz w:val="20"/>
                                <w:szCs w:val="20"/>
                              </w:rPr>
                              <w:sym w:font="Wingdings" w:char="F073"/>
                            </w:r>
                            <w:r w:rsidRPr="00290643">
                              <w:rPr>
                                <w:rFonts w:ascii="Helvetica" w:hAnsi="Helvetica" w:cs="Helvetica"/>
                                <w:b/>
                                <w:bCs/>
                                <w:sz w:val="20"/>
                                <w:szCs w:val="20"/>
                              </w:rPr>
                              <w:t xml:space="preserve"> Inclusive</w:t>
                            </w:r>
                            <w:r w:rsidR="00294721">
                              <w:rPr>
                                <w:rFonts w:ascii="Helvetica" w:hAnsi="Helvetica" w:cs="Helvetica"/>
                                <w:b/>
                                <w:bCs/>
                                <w:sz w:val="20"/>
                                <w:szCs w:val="20"/>
                              </w:rPr>
                              <w:br/>
                            </w:r>
                            <w:r w:rsidR="00294721" w:rsidRPr="00290643">
                              <w:rPr>
                                <w:rFonts w:ascii="Helvetica" w:hAnsi="Helvetica" w:cs="Helvetica"/>
                                <w:b/>
                                <w:bCs/>
                                <w:sz w:val="20"/>
                                <w:szCs w:val="20"/>
                              </w:rPr>
                              <w:sym w:font="Wingdings" w:char="F073"/>
                            </w:r>
                            <w:r w:rsidR="00294721">
                              <w:rPr>
                                <w:rFonts w:ascii="Helvetica" w:hAnsi="Helvetica" w:cs="Helvetica"/>
                                <w:b/>
                                <w:bCs/>
                                <w:sz w:val="20"/>
                                <w:szCs w:val="20"/>
                              </w:rPr>
                              <w:t xml:space="preserve"> </w:t>
                            </w:r>
                            <w:r w:rsidRPr="00290643">
                              <w:rPr>
                                <w:rFonts w:ascii="Helvetica" w:hAnsi="Helvetica" w:cs="Helvetica"/>
                                <w:b/>
                                <w:bCs/>
                                <w:sz w:val="20"/>
                                <w:szCs w:val="20"/>
                              </w:rPr>
                              <w:t xml:space="preserve">Empowering </w:t>
                            </w:r>
                            <w:r w:rsidRPr="00290643">
                              <w:rPr>
                                <w:rFonts w:ascii="Helvetica" w:hAnsi="Helvetica" w:cs="Helvetica"/>
                                <w:b/>
                                <w:bCs/>
                                <w:sz w:val="20"/>
                                <w:szCs w:val="20"/>
                              </w:rPr>
                              <w:sym w:font="Wingdings" w:char="F073"/>
                            </w:r>
                            <w:r w:rsidR="00294721">
                              <w:rPr>
                                <w:rFonts w:ascii="Helvetica" w:hAnsi="Helvetica" w:cs="Helvetica"/>
                                <w:b/>
                                <w:bCs/>
                                <w:sz w:val="20"/>
                                <w:szCs w:val="20"/>
                              </w:rPr>
                              <w:br/>
                            </w:r>
                            <w:r w:rsidR="00294721" w:rsidRPr="00290643">
                              <w:rPr>
                                <w:rFonts w:ascii="Helvetica" w:hAnsi="Helvetica" w:cs="Helvetica"/>
                                <w:b/>
                                <w:bCs/>
                                <w:sz w:val="20"/>
                                <w:szCs w:val="20"/>
                              </w:rPr>
                              <w:sym w:font="Wingdings" w:char="F073"/>
                            </w:r>
                            <w:r w:rsidR="00294721">
                              <w:rPr>
                                <w:rFonts w:ascii="Helvetica" w:hAnsi="Helvetica" w:cs="Helvetica"/>
                                <w:b/>
                                <w:bCs/>
                                <w:sz w:val="20"/>
                                <w:szCs w:val="20"/>
                              </w:rPr>
                              <w:t xml:space="preserve"> </w:t>
                            </w:r>
                            <w:r w:rsidRPr="00290643">
                              <w:rPr>
                                <w:rFonts w:ascii="Helvetica" w:hAnsi="Helvetica" w:cs="Helvetica"/>
                                <w:b/>
                                <w:bCs/>
                                <w:sz w:val="20"/>
                                <w:szCs w:val="20"/>
                              </w:rPr>
                              <w:t>Supportive</w:t>
                            </w:r>
                            <w:r w:rsidR="00294721">
                              <w:rPr>
                                <w:rFonts w:ascii="Helvetica" w:hAnsi="Helvetica" w:cs="Helvetica"/>
                                <w:b/>
                                <w:bCs/>
                                <w:sz w:val="20"/>
                                <w:szCs w:val="20"/>
                              </w:rPr>
                              <w:t xml:space="preserve"> </w:t>
                            </w:r>
                            <w:r w:rsidR="00294721" w:rsidRPr="00290643">
                              <w:rPr>
                                <w:rFonts w:ascii="Helvetica" w:hAnsi="Helvetica" w:cs="Helvetica"/>
                                <w:b/>
                                <w:bCs/>
                                <w:sz w:val="20"/>
                                <w:szCs w:val="20"/>
                              </w:rPr>
                              <w:sym w:font="Wingdings" w:char="F073"/>
                            </w:r>
                          </w:p>
                          <w:p w14:paraId="4808F4F2" w14:textId="77777777" w:rsidR="009A29B2" w:rsidRPr="00ED5EB5" w:rsidRDefault="009A29B2" w:rsidP="00290643">
                            <w:pPr>
                              <w:shd w:val="clear" w:color="auto" w:fill="E50E63"/>
                              <w:jc w:val="center"/>
                              <w:rPr>
                                <w:b/>
                                <w:bCs/>
                              </w:rPr>
                            </w:pPr>
                          </w:p>
                        </w:txbxContent>
                      </v:textbox>
                    </v:rect>
                  </w:pict>
                </mc:Fallback>
              </mc:AlternateContent>
            </w:r>
          </w:p>
        </w:tc>
      </w:tr>
    </w:tbl>
    <w:p w14:paraId="79EF1980" w14:textId="7F5260A5" w:rsidR="008043B8" w:rsidRPr="008C187D" w:rsidRDefault="00FD63C8" w:rsidP="00FD63C8">
      <w:r>
        <w:rPr>
          <w:noProof/>
        </w:rPr>
        <w:drawing>
          <wp:inline distT="0" distB="0" distL="0" distR="0" wp14:anchorId="1652A5FC" wp14:editId="2251B08A">
            <wp:extent cx="2400300" cy="642404"/>
            <wp:effectExtent l="0" t="0" r="0" b="5715"/>
            <wp:docPr id="867115100" name="Picture 3" descr="A blue check mark and green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15100" name="Picture 3" descr="A blue check mark and green check mark&#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419320" cy="647494"/>
                    </a:xfrm>
                    <a:prstGeom prst="rect">
                      <a:avLst/>
                    </a:prstGeom>
                  </pic:spPr>
                </pic:pic>
              </a:graphicData>
            </a:graphic>
          </wp:inline>
        </w:drawing>
      </w:r>
    </w:p>
    <w:sectPr w:rsidR="008043B8" w:rsidRPr="008C187D" w:rsidSect="00B25E69">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0632" w14:textId="77777777" w:rsidR="00A31D66" w:rsidRDefault="00A31D66" w:rsidP="00876F20">
      <w:pPr>
        <w:spacing w:after="0" w:line="240" w:lineRule="auto"/>
      </w:pPr>
      <w:r>
        <w:separator/>
      </w:r>
    </w:p>
  </w:endnote>
  <w:endnote w:type="continuationSeparator" w:id="0">
    <w:p w14:paraId="0EBE2DDB" w14:textId="77777777" w:rsidR="00A31D66" w:rsidRDefault="00A31D66" w:rsidP="0087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B74D" w14:textId="77777777" w:rsidR="00A31D66" w:rsidRDefault="00A31D66" w:rsidP="00876F20">
      <w:pPr>
        <w:spacing w:after="0" w:line="240" w:lineRule="auto"/>
      </w:pPr>
      <w:r>
        <w:separator/>
      </w:r>
    </w:p>
  </w:footnote>
  <w:footnote w:type="continuationSeparator" w:id="0">
    <w:p w14:paraId="3197EBB7" w14:textId="77777777" w:rsidR="00A31D66" w:rsidRDefault="00A31D66" w:rsidP="0087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EE57" w14:textId="302C1C75" w:rsidR="00876F20" w:rsidRPr="00290643" w:rsidRDefault="00290643" w:rsidP="00876F20">
    <w:pPr>
      <w:spacing w:after="0" w:line="240" w:lineRule="auto"/>
      <w:rPr>
        <w:rFonts w:ascii="Helvetica" w:hAnsi="Helvetica" w:cs="Helvetica"/>
        <w:color w:val="E50E63"/>
        <w:sz w:val="24"/>
        <w:szCs w:val="24"/>
      </w:rPr>
    </w:pPr>
    <w:r>
      <w:rPr>
        <w:rFonts w:ascii="Helvetica" w:hAnsi="Helvetica" w:cs="Helvetica"/>
        <w:noProof/>
        <w:color w:val="E50E63"/>
        <w:sz w:val="24"/>
        <w:szCs w:val="24"/>
      </w:rPr>
      <w:drawing>
        <wp:anchor distT="0" distB="0" distL="114300" distR="114300" simplePos="0" relativeHeight="251658240" behindDoc="0" locked="0" layoutInCell="1" allowOverlap="1" wp14:anchorId="1E2DFAF0" wp14:editId="274C6EA6">
          <wp:simplePos x="0" y="0"/>
          <wp:positionH relativeFrom="margin">
            <wp:align>right</wp:align>
          </wp:positionH>
          <wp:positionV relativeFrom="paragraph">
            <wp:posOffset>6985</wp:posOffset>
          </wp:positionV>
          <wp:extent cx="1200150" cy="358140"/>
          <wp:effectExtent l="0" t="0" r="0" b="3810"/>
          <wp:wrapNone/>
          <wp:docPr id="349188264" name="Picture 2" descr="A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88264" name="Picture 2" descr="A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0150" cy="358140"/>
                  </a:xfrm>
                  <a:prstGeom prst="rect">
                    <a:avLst/>
                  </a:prstGeom>
                </pic:spPr>
              </pic:pic>
            </a:graphicData>
          </a:graphic>
          <wp14:sizeRelH relativeFrom="page">
            <wp14:pctWidth>0</wp14:pctWidth>
          </wp14:sizeRelH>
          <wp14:sizeRelV relativeFrom="page">
            <wp14:pctHeight>0</wp14:pctHeight>
          </wp14:sizeRelV>
        </wp:anchor>
      </w:drawing>
    </w:r>
    <w:r w:rsidR="00876F20" w:rsidRPr="00290643">
      <w:rPr>
        <w:rFonts w:ascii="Helvetica" w:hAnsi="Helvetica" w:cs="Helvetica"/>
        <w:b/>
        <w:bCs/>
        <w:color w:val="E50E63"/>
        <w:sz w:val="24"/>
        <w:szCs w:val="24"/>
      </w:rPr>
      <w:t>Role Profile and Person Specification</w:t>
    </w:r>
    <w:r w:rsidR="00876F20" w:rsidRPr="00290643">
      <w:rPr>
        <w:rFonts w:ascii="Helvetica" w:hAnsi="Helvetica" w:cs="Helvetica"/>
        <w:color w:val="E50E63"/>
        <w:sz w:val="24"/>
        <w:szCs w:val="24"/>
      </w:rPr>
      <w:fldChar w:fldCharType="begin"/>
    </w:r>
    <w:r w:rsidR="00876F20" w:rsidRPr="00290643">
      <w:rPr>
        <w:rFonts w:ascii="Helvetica" w:hAnsi="Helvetica" w:cs="Helvetica"/>
        <w:color w:val="E50E63"/>
        <w:sz w:val="24"/>
        <w:szCs w:val="24"/>
      </w:rPr>
      <w:instrText xml:space="preserve"> INCLUDEPICTURE "C:\\var\\folders\\kt\\jvzp2g6j6zx1qf3r64yvq9q40000gn\\T\\com.microsoft.Word\\WebArchiveCopyPasteTempFiles\\12345.png" \* MERGEFORMAT </w:instrText>
    </w:r>
    <w:r w:rsidR="00876F20" w:rsidRPr="00290643">
      <w:rPr>
        <w:rFonts w:ascii="Helvetica" w:hAnsi="Helvetica" w:cs="Helvetica"/>
        <w:color w:val="E50E63"/>
        <w:sz w:val="24"/>
        <w:szCs w:val="24"/>
      </w:rPr>
      <w:fldChar w:fldCharType="end"/>
    </w:r>
  </w:p>
  <w:p w14:paraId="22224511" w14:textId="013135F7" w:rsidR="00876F20" w:rsidRPr="00153120" w:rsidRDefault="00876F20" w:rsidP="00876F20">
    <w:pPr>
      <w:spacing w:after="0" w:line="240" w:lineRule="auto"/>
      <w:rPr>
        <w:rFonts w:ascii="Helvetica" w:hAnsi="Helvetica" w:cs="Helvetica"/>
        <w:color w:val="191A37"/>
        <w:sz w:val="24"/>
        <w:szCs w:val="24"/>
      </w:rPr>
    </w:pPr>
    <w:r w:rsidRPr="00153120">
      <w:rPr>
        <w:rFonts w:ascii="Helvetica" w:hAnsi="Helvetica" w:cs="Helvetica"/>
        <w:color w:val="808080" w:themeColor="background1" w:themeShade="80"/>
        <w:sz w:val="24"/>
        <w:szCs w:val="24"/>
      </w:rPr>
      <w:t>Role</w:t>
    </w:r>
    <w:r w:rsidRPr="00153120">
      <w:rPr>
        <w:rFonts w:ascii="Helvetica" w:hAnsi="Helvetica" w:cs="Helvetica"/>
        <w:sz w:val="24"/>
        <w:szCs w:val="24"/>
      </w:rPr>
      <w:t xml:space="preserve">: </w:t>
    </w:r>
    <w:r w:rsidR="0052584C" w:rsidRPr="00153120">
      <w:rPr>
        <w:rFonts w:ascii="Helvetica" w:hAnsi="Helvetica" w:cs="Helvetica"/>
        <w:b/>
        <w:bCs/>
        <w:sz w:val="24"/>
        <w:szCs w:val="24"/>
      </w:rPr>
      <w:t>Volunteer</w:t>
    </w:r>
    <w:r w:rsidR="00417855" w:rsidRPr="00153120">
      <w:rPr>
        <w:rFonts w:ascii="Helvetica" w:hAnsi="Helvetica" w:cs="Helvetica"/>
        <w:b/>
        <w:bCs/>
        <w:sz w:val="24"/>
        <w:szCs w:val="24"/>
      </w:rPr>
      <w:t xml:space="preserve"> Support</w:t>
    </w:r>
    <w:r w:rsidR="00F30D2C" w:rsidRPr="00153120">
      <w:rPr>
        <w:rFonts w:ascii="Helvetica" w:hAnsi="Helvetica" w:cs="Helvetica"/>
        <w:b/>
        <w:bCs/>
        <w:sz w:val="24"/>
        <w:szCs w:val="24"/>
      </w:rPr>
      <w:t xml:space="preserve"> Officer</w:t>
    </w:r>
    <w:r w:rsidR="00417855" w:rsidRPr="00153120">
      <w:rPr>
        <w:rFonts w:ascii="Helvetica" w:hAnsi="Helvetica" w:cs="Helvetica"/>
        <w:b/>
        <w:bCs/>
        <w:sz w:val="24"/>
        <w:szCs w:val="24"/>
      </w:rPr>
      <w:t xml:space="preserve"> (</w:t>
    </w:r>
    <w:r w:rsidR="003B7408" w:rsidRPr="00153120">
      <w:rPr>
        <w:rFonts w:ascii="Helvetica" w:hAnsi="Helvetica" w:cs="Helvetica"/>
        <w:b/>
        <w:bCs/>
        <w:sz w:val="24"/>
        <w:szCs w:val="24"/>
      </w:rPr>
      <w:t>Peer Support</w:t>
    </w:r>
    <w:r w:rsidR="00417855" w:rsidRPr="00153120">
      <w:rPr>
        <w:rFonts w:ascii="Helvetica" w:hAnsi="Helvetica" w:cs="Helvetica"/>
        <w:b/>
        <w:bCs/>
        <w:sz w:val="24"/>
        <w:szCs w:val="24"/>
      </w:rPr>
      <w:t>)</w:t>
    </w:r>
    <w:r w:rsidRPr="00153120">
      <w:rPr>
        <w:rFonts w:ascii="Helvetica" w:hAnsi="Helvetica" w:cs="Helvetica"/>
        <w:sz w:val="24"/>
        <w:szCs w:val="24"/>
      </w:rPr>
      <w:fldChar w:fldCharType="begin"/>
    </w:r>
    <w:r w:rsidRPr="00153120">
      <w:rPr>
        <w:rFonts w:ascii="Helvetica" w:hAnsi="Helvetica" w:cs="Helvetica"/>
        <w:sz w:val="24"/>
        <w:szCs w:val="24"/>
      </w:rPr>
      <w:instrText xml:space="preserve"> INCLUDEPICTURE "C:\\var\\folders\\kt\\jvzp2g6j6zx1qf3r64yvq9q40000gn\\T\\com.microsoft.Word\\WebArchiveCopyPasteTempFiles\\DNo13QJW4AIn2S0.jpg" \* MERGEFORMAT </w:instrText>
    </w:r>
    <w:r w:rsidRPr="00153120">
      <w:rPr>
        <w:rFonts w:ascii="Helvetica" w:hAnsi="Helvetica" w:cs="Helvetica"/>
        <w:sz w:val="24"/>
        <w:szCs w:val="24"/>
      </w:rPr>
      <w:fldChar w:fldCharType="end"/>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2AE80A10" w14:textId="16018171" w:rsidR="00876F20" w:rsidRPr="00616BCF" w:rsidRDefault="00876F20" w:rsidP="00616BCF">
    <w:pPr>
      <w:pStyle w:val="Header"/>
      <w:tabs>
        <w:tab w:val="left" w:pos="1465"/>
      </w:tabs>
      <w:rPr>
        <w:rFonts w:cstheme="min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E88"/>
    <w:multiLevelType w:val="multilevel"/>
    <w:tmpl w:val="571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35D6"/>
    <w:multiLevelType w:val="hybridMultilevel"/>
    <w:tmpl w:val="1B8C0D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43080"/>
    <w:multiLevelType w:val="hybridMultilevel"/>
    <w:tmpl w:val="6AC20D3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CFA7BDD"/>
    <w:multiLevelType w:val="hybridMultilevel"/>
    <w:tmpl w:val="6602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E5DAD"/>
    <w:multiLevelType w:val="hybridMultilevel"/>
    <w:tmpl w:val="F2CE5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81D70"/>
    <w:multiLevelType w:val="hybridMultilevel"/>
    <w:tmpl w:val="F496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C367BC"/>
    <w:multiLevelType w:val="hybridMultilevel"/>
    <w:tmpl w:val="C3ECB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EF77D4"/>
    <w:multiLevelType w:val="hybridMultilevel"/>
    <w:tmpl w:val="9B8CE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D854A8"/>
    <w:multiLevelType w:val="hybridMultilevel"/>
    <w:tmpl w:val="129C7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B3D21"/>
    <w:multiLevelType w:val="hybridMultilevel"/>
    <w:tmpl w:val="BA0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91D0E"/>
    <w:multiLevelType w:val="hybridMultilevel"/>
    <w:tmpl w:val="B430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91066"/>
    <w:multiLevelType w:val="multilevel"/>
    <w:tmpl w:val="A19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B1D15"/>
    <w:multiLevelType w:val="multilevel"/>
    <w:tmpl w:val="E56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F76FB"/>
    <w:multiLevelType w:val="hybridMultilevel"/>
    <w:tmpl w:val="F41A5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3E53D8"/>
    <w:multiLevelType w:val="hybridMultilevel"/>
    <w:tmpl w:val="9398D02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0657F95"/>
    <w:multiLevelType w:val="hybridMultilevel"/>
    <w:tmpl w:val="0F245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542033"/>
    <w:multiLevelType w:val="hybridMultilevel"/>
    <w:tmpl w:val="4F1AF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861AA0"/>
    <w:multiLevelType w:val="hybridMultilevel"/>
    <w:tmpl w:val="268E6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6040C8"/>
    <w:multiLevelType w:val="hybridMultilevel"/>
    <w:tmpl w:val="2FB48A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4B4116A"/>
    <w:multiLevelType w:val="hybridMultilevel"/>
    <w:tmpl w:val="651EAA40"/>
    <w:lvl w:ilvl="0" w:tplc="017AEE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3AB9159D"/>
    <w:multiLevelType w:val="hybridMultilevel"/>
    <w:tmpl w:val="D734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CB4C35"/>
    <w:multiLevelType w:val="multilevel"/>
    <w:tmpl w:val="F1666654"/>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750"/>
        </w:tabs>
        <w:ind w:left="750" w:hanging="750"/>
      </w:pPr>
      <w:rPr>
        <w:rFonts w:ascii="Symbol" w:hAnsi="Symbol" w:hint="default"/>
        <w:b w:val="0"/>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418E2A10"/>
    <w:multiLevelType w:val="hybridMultilevel"/>
    <w:tmpl w:val="D2489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E6FE1"/>
    <w:multiLevelType w:val="hybridMultilevel"/>
    <w:tmpl w:val="D382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806582"/>
    <w:multiLevelType w:val="hybridMultilevel"/>
    <w:tmpl w:val="8EA8303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47A718C2"/>
    <w:multiLevelType w:val="hybridMultilevel"/>
    <w:tmpl w:val="F6641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E3775C"/>
    <w:multiLevelType w:val="hybridMultilevel"/>
    <w:tmpl w:val="83D4D5E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63CF4ADF"/>
    <w:multiLevelType w:val="hybridMultilevel"/>
    <w:tmpl w:val="0CA4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7E60B5"/>
    <w:multiLevelType w:val="hybridMultilevel"/>
    <w:tmpl w:val="52D65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3668BE"/>
    <w:multiLevelType w:val="hybridMultilevel"/>
    <w:tmpl w:val="4268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C42BF"/>
    <w:multiLevelType w:val="hybridMultilevel"/>
    <w:tmpl w:val="9C5A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770948"/>
    <w:multiLevelType w:val="hybridMultilevel"/>
    <w:tmpl w:val="7400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C0EB2"/>
    <w:multiLevelType w:val="hybridMultilevel"/>
    <w:tmpl w:val="12520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C0605F"/>
    <w:multiLevelType w:val="hybridMultilevel"/>
    <w:tmpl w:val="B196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1E2DAF"/>
    <w:multiLevelType w:val="hybridMultilevel"/>
    <w:tmpl w:val="9EBE5A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B11E7B"/>
    <w:multiLevelType w:val="hybridMultilevel"/>
    <w:tmpl w:val="DEFE7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111A5F"/>
    <w:multiLevelType w:val="hybridMultilevel"/>
    <w:tmpl w:val="9F341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17014A1"/>
    <w:multiLevelType w:val="hybridMultilevel"/>
    <w:tmpl w:val="4190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D53C51"/>
    <w:multiLevelType w:val="hybridMultilevel"/>
    <w:tmpl w:val="5786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5E63C4"/>
    <w:multiLevelType w:val="hybridMultilevel"/>
    <w:tmpl w:val="9190AFC2"/>
    <w:lvl w:ilvl="0" w:tplc="5464E7AA">
      <w:start w:val="1"/>
      <w:numFmt w:val="bullet"/>
      <w:lvlText w:val=""/>
      <w:lvlJc w:val="left"/>
      <w:pPr>
        <w:ind w:left="360" w:hanging="360"/>
      </w:pPr>
      <w:rPr>
        <w:rFonts w:ascii="Symbol" w:hAnsi="Symbol" w:hint="default"/>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7BD02D39"/>
    <w:multiLevelType w:val="hybridMultilevel"/>
    <w:tmpl w:val="61B4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08734F"/>
    <w:multiLevelType w:val="hybridMultilevel"/>
    <w:tmpl w:val="CD86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DF005C"/>
    <w:multiLevelType w:val="hybridMultilevel"/>
    <w:tmpl w:val="DAA80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3673463">
    <w:abstractNumId w:val="8"/>
  </w:num>
  <w:num w:numId="2" w16cid:durableId="1509639058">
    <w:abstractNumId w:val="9"/>
  </w:num>
  <w:num w:numId="3" w16cid:durableId="1292176685">
    <w:abstractNumId w:val="22"/>
  </w:num>
  <w:num w:numId="4" w16cid:durableId="1556432233">
    <w:abstractNumId w:val="18"/>
  </w:num>
  <w:num w:numId="5" w16cid:durableId="1351761207">
    <w:abstractNumId w:val="20"/>
  </w:num>
  <w:num w:numId="6" w16cid:durableId="213397100">
    <w:abstractNumId w:val="12"/>
  </w:num>
  <w:num w:numId="7" w16cid:durableId="863249959">
    <w:abstractNumId w:val="11"/>
  </w:num>
  <w:num w:numId="8" w16cid:durableId="1035930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3964">
    <w:abstractNumId w:val="23"/>
  </w:num>
  <w:num w:numId="10" w16cid:durableId="223806370">
    <w:abstractNumId w:val="4"/>
  </w:num>
  <w:num w:numId="11" w16cid:durableId="1360931682">
    <w:abstractNumId w:val="24"/>
  </w:num>
  <w:num w:numId="12" w16cid:durableId="124591812">
    <w:abstractNumId w:val="21"/>
  </w:num>
  <w:num w:numId="13" w16cid:durableId="1888641874">
    <w:abstractNumId w:val="34"/>
  </w:num>
  <w:num w:numId="14" w16cid:durableId="1785689634">
    <w:abstractNumId w:val="29"/>
  </w:num>
  <w:num w:numId="15" w16cid:durableId="110713182">
    <w:abstractNumId w:val="28"/>
  </w:num>
  <w:num w:numId="16" w16cid:durableId="1250189658">
    <w:abstractNumId w:val="31"/>
  </w:num>
  <w:num w:numId="17" w16cid:durableId="1474062120">
    <w:abstractNumId w:val="41"/>
  </w:num>
  <w:num w:numId="18" w16cid:durableId="1854370431">
    <w:abstractNumId w:val="26"/>
  </w:num>
  <w:num w:numId="19" w16cid:durableId="10838756">
    <w:abstractNumId w:val="39"/>
  </w:num>
  <w:num w:numId="20" w16cid:durableId="1388991108">
    <w:abstractNumId w:val="33"/>
  </w:num>
  <w:num w:numId="21" w16cid:durableId="1825315069">
    <w:abstractNumId w:val="5"/>
  </w:num>
  <w:num w:numId="22" w16cid:durableId="1902667368">
    <w:abstractNumId w:val="0"/>
  </w:num>
  <w:num w:numId="23" w16cid:durableId="903904932">
    <w:abstractNumId w:val="6"/>
  </w:num>
  <w:num w:numId="24" w16cid:durableId="875970199">
    <w:abstractNumId w:val="15"/>
  </w:num>
  <w:num w:numId="25" w16cid:durableId="1855996410">
    <w:abstractNumId w:val="13"/>
  </w:num>
  <w:num w:numId="26" w16cid:durableId="1480030195">
    <w:abstractNumId w:val="1"/>
  </w:num>
  <w:num w:numId="27" w16cid:durableId="712078765">
    <w:abstractNumId w:val="7"/>
  </w:num>
  <w:num w:numId="28" w16cid:durableId="1105271437">
    <w:abstractNumId w:val="32"/>
  </w:num>
  <w:num w:numId="29" w16cid:durableId="242418260">
    <w:abstractNumId w:val="42"/>
  </w:num>
  <w:num w:numId="30" w16cid:durableId="58599523">
    <w:abstractNumId w:val="3"/>
  </w:num>
  <w:num w:numId="31" w16cid:durableId="145557037">
    <w:abstractNumId w:val="36"/>
  </w:num>
  <w:num w:numId="32" w16cid:durableId="2137483020">
    <w:abstractNumId w:val="35"/>
  </w:num>
  <w:num w:numId="33" w16cid:durableId="524099395">
    <w:abstractNumId w:val="40"/>
  </w:num>
  <w:num w:numId="34" w16cid:durableId="404645963">
    <w:abstractNumId w:val="2"/>
  </w:num>
  <w:num w:numId="35" w16cid:durableId="147671086">
    <w:abstractNumId w:val="25"/>
  </w:num>
  <w:num w:numId="36" w16cid:durableId="1781143384">
    <w:abstractNumId w:val="27"/>
  </w:num>
  <w:num w:numId="37" w16cid:durableId="193421036">
    <w:abstractNumId w:val="14"/>
  </w:num>
  <w:num w:numId="38" w16cid:durableId="1174804997">
    <w:abstractNumId w:val="30"/>
  </w:num>
  <w:num w:numId="39" w16cid:durableId="826631636">
    <w:abstractNumId w:val="37"/>
  </w:num>
  <w:num w:numId="40" w16cid:durableId="935596492">
    <w:abstractNumId w:val="43"/>
  </w:num>
  <w:num w:numId="41" w16cid:durableId="974219645">
    <w:abstractNumId w:val="17"/>
  </w:num>
  <w:num w:numId="42" w16cid:durableId="234702104">
    <w:abstractNumId w:val="38"/>
  </w:num>
  <w:num w:numId="43" w16cid:durableId="2037342138">
    <w:abstractNumId w:val="16"/>
  </w:num>
  <w:num w:numId="44" w16cid:durableId="1432430454">
    <w:abstractNumId w:val="19"/>
  </w:num>
  <w:num w:numId="45" w16cid:durableId="964849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34E4"/>
    <w:rsid w:val="0000434B"/>
    <w:rsid w:val="0000623E"/>
    <w:rsid w:val="00007F2F"/>
    <w:rsid w:val="00015229"/>
    <w:rsid w:val="0001733E"/>
    <w:rsid w:val="00020067"/>
    <w:rsid w:val="00021C96"/>
    <w:rsid w:val="00023055"/>
    <w:rsid w:val="00032295"/>
    <w:rsid w:val="00035428"/>
    <w:rsid w:val="00037BFE"/>
    <w:rsid w:val="00050042"/>
    <w:rsid w:val="00053C46"/>
    <w:rsid w:val="0005424B"/>
    <w:rsid w:val="000549D0"/>
    <w:rsid w:val="00056C4C"/>
    <w:rsid w:val="0006778A"/>
    <w:rsid w:val="0007014C"/>
    <w:rsid w:val="00073C5B"/>
    <w:rsid w:val="00075788"/>
    <w:rsid w:val="000813E8"/>
    <w:rsid w:val="000949F8"/>
    <w:rsid w:val="000966C2"/>
    <w:rsid w:val="000972A8"/>
    <w:rsid w:val="000A08F1"/>
    <w:rsid w:val="000A27C7"/>
    <w:rsid w:val="000B4C37"/>
    <w:rsid w:val="000C7F41"/>
    <w:rsid w:val="000F278A"/>
    <w:rsid w:val="00111AF9"/>
    <w:rsid w:val="00132843"/>
    <w:rsid w:val="0013429B"/>
    <w:rsid w:val="00153120"/>
    <w:rsid w:val="00164A6A"/>
    <w:rsid w:val="00165A47"/>
    <w:rsid w:val="001817D4"/>
    <w:rsid w:val="00185C7C"/>
    <w:rsid w:val="001868C3"/>
    <w:rsid w:val="00187193"/>
    <w:rsid w:val="001979A6"/>
    <w:rsid w:val="001B0DE9"/>
    <w:rsid w:val="001D506B"/>
    <w:rsid w:val="001E5E1B"/>
    <w:rsid w:val="00200697"/>
    <w:rsid w:val="00202563"/>
    <w:rsid w:val="00212E74"/>
    <w:rsid w:val="0021348E"/>
    <w:rsid w:val="00217E9B"/>
    <w:rsid w:val="00226337"/>
    <w:rsid w:val="00236E9A"/>
    <w:rsid w:val="002540EE"/>
    <w:rsid w:val="00261CEB"/>
    <w:rsid w:val="00276393"/>
    <w:rsid w:val="00280C33"/>
    <w:rsid w:val="00283175"/>
    <w:rsid w:val="00290643"/>
    <w:rsid w:val="00294721"/>
    <w:rsid w:val="00297ABA"/>
    <w:rsid w:val="002A63AA"/>
    <w:rsid w:val="002B1334"/>
    <w:rsid w:val="002C1DB9"/>
    <w:rsid w:val="002C4C95"/>
    <w:rsid w:val="002C5233"/>
    <w:rsid w:val="002C58ED"/>
    <w:rsid w:val="002D7753"/>
    <w:rsid w:val="002F2E14"/>
    <w:rsid w:val="003077F1"/>
    <w:rsid w:val="0031033B"/>
    <w:rsid w:val="00327B5A"/>
    <w:rsid w:val="00330CB9"/>
    <w:rsid w:val="0033136A"/>
    <w:rsid w:val="0033706C"/>
    <w:rsid w:val="00340150"/>
    <w:rsid w:val="00341E96"/>
    <w:rsid w:val="0034377F"/>
    <w:rsid w:val="00350EFF"/>
    <w:rsid w:val="00364AA3"/>
    <w:rsid w:val="00365F0A"/>
    <w:rsid w:val="0037799F"/>
    <w:rsid w:val="00381795"/>
    <w:rsid w:val="00384361"/>
    <w:rsid w:val="003941D0"/>
    <w:rsid w:val="003B123D"/>
    <w:rsid w:val="003B7408"/>
    <w:rsid w:val="003D089D"/>
    <w:rsid w:val="003D5057"/>
    <w:rsid w:val="003D5EB4"/>
    <w:rsid w:val="003E1D66"/>
    <w:rsid w:val="003E5A1A"/>
    <w:rsid w:val="0040255C"/>
    <w:rsid w:val="004117A5"/>
    <w:rsid w:val="00411B20"/>
    <w:rsid w:val="00417855"/>
    <w:rsid w:val="004263F7"/>
    <w:rsid w:val="00432680"/>
    <w:rsid w:val="00450D11"/>
    <w:rsid w:val="00454189"/>
    <w:rsid w:val="0045584B"/>
    <w:rsid w:val="00457297"/>
    <w:rsid w:val="00471D52"/>
    <w:rsid w:val="004766CC"/>
    <w:rsid w:val="00481F3D"/>
    <w:rsid w:val="00482CBA"/>
    <w:rsid w:val="004847B8"/>
    <w:rsid w:val="0048553E"/>
    <w:rsid w:val="004D3289"/>
    <w:rsid w:val="004D477A"/>
    <w:rsid w:val="004E1A06"/>
    <w:rsid w:val="004E1DBF"/>
    <w:rsid w:val="004E2351"/>
    <w:rsid w:val="004E23D5"/>
    <w:rsid w:val="004E41BD"/>
    <w:rsid w:val="004E74F9"/>
    <w:rsid w:val="00500A58"/>
    <w:rsid w:val="00507B9C"/>
    <w:rsid w:val="00523F4E"/>
    <w:rsid w:val="0052584C"/>
    <w:rsid w:val="00527312"/>
    <w:rsid w:val="005560C1"/>
    <w:rsid w:val="00561020"/>
    <w:rsid w:val="005661CA"/>
    <w:rsid w:val="005678C6"/>
    <w:rsid w:val="00567FC3"/>
    <w:rsid w:val="005707BE"/>
    <w:rsid w:val="005842BE"/>
    <w:rsid w:val="0058494F"/>
    <w:rsid w:val="005905A0"/>
    <w:rsid w:val="005924D2"/>
    <w:rsid w:val="0059532F"/>
    <w:rsid w:val="005A68B3"/>
    <w:rsid w:val="005B5F62"/>
    <w:rsid w:val="005D1A64"/>
    <w:rsid w:val="005D223C"/>
    <w:rsid w:val="005D6EAF"/>
    <w:rsid w:val="005E336E"/>
    <w:rsid w:val="005E3F9D"/>
    <w:rsid w:val="005E6340"/>
    <w:rsid w:val="005F2993"/>
    <w:rsid w:val="005F54B4"/>
    <w:rsid w:val="006032E2"/>
    <w:rsid w:val="00613F56"/>
    <w:rsid w:val="00616BCF"/>
    <w:rsid w:val="00624F6C"/>
    <w:rsid w:val="006372BC"/>
    <w:rsid w:val="006438D2"/>
    <w:rsid w:val="00654ACA"/>
    <w:rsid w:val="006602EF"/>
    <w:rsid w:val="00666849"/>
    <w:rsid w:val="006730D2"/>
    <w:rsid w:val="00676795"/>
    <w:rsid w:val="00683529"/>
    <w:rsid w:val="006853B4"/>
    <w:rsid w:val="006A4517"/>
    <w:rsid w:val="006A58C2"/>
    <w:rsid w:val="006B7C97"/>
    <w:rsid w:val="006D7C42"/>
    <w:rsid w:val="006E14C9"/>
    <w:rsid w:val="006E3297"/>
    <w:rsid w:val="006E6628"/>
    <w:rsid w:val="006F17F9"/>
    <w:rsid w:val="006F7D26"/>
    <w:rsid w:val="00700DFB"/>
    <w:rsid w:val="00710490"/>
    <w:rsid w:val="00717539"/>
    <w:rsid w:val="00725293"/>
    <w:rsid w:val="007470B7"/>
    <w:rsid w:val="007609DE"/>
    <w:rsid w:val="0076224A"/>
    <w:rsid w:val="00762F37"/>
    <w:rsid w:val="00766306"/>
    <w:rsid w:val="00780A6C"/>
    <w:rsid w:val="00784E95"/>
    <w:rsid w:val="007A53A0"/>
    <w:rsid w:val="007A5B4C"/>
    <w:rsid w:val="007B322F"/>
    <w:rsid w:val="007B39DC"/>
    <w:rsid w:val="007B4238"/>
    <w:rsid w:val="007C139B"/>
    <w:rsid w:val="007D1523"/>
    <w:rsid w:val="007D363E"/>
    <w:rsid w:val="007D7000"/>
    <w:rsid w:val="007E24AA"/>
    <w:rsid w:val="007E69B0"/>
    <w:rsid w:val="008043B8"/>
    <w:rsid w:val="008056D6"/>
    <w:rsid w:val="00811822"/>
    <w:rsid w:val="008206C1"/>
    <w:rsid w:val="00821D53"/>
    <w:rsid w:val="00831F33"/>
    <w:rsid w:val="00833570"/>
    <w:rsid w:val="00861EF0"/>
    <w:rsid w:val="008652FA"/>
    <w:rsid w:val="00876F20"/>
    <w:rsid w:val="00890A71"/>
    <w:rsid w:val="00893C2B"/>
    <w:rsid w:val="008A3C3D"/>
    <w:rsid w:val="008A61C7"/>
    <w:rsid w:val="008B5307"/>
    <w:rsid w:val="008C187D"/>
    <w:rsid w:val="008C5717"/>
    <w:rsid w:val="008D59E9"/>
    <w:rsid w:val="008F3904"/>
    <w:rsid w:val="00902EE6"/>
    <w:rsid w:val="00903D7A"/>
    <w:rsid w:val="00904323"/>
    <w:rsid w:val="00916AF2"/>
    <w:rsid w:val="00922A48"/>
    <w:rsid w:val="00956664"/>
    <w:rsid w:val="00960E33"/>
    <w:rsid w:val="0096391A"/>
    <w:rsid w:val="00985EF3"/>
    <w:rsid w:val="00995E34"/>
    <w:rsid w:val="009A078E"/>
    <w:rsid w:val="009A29B2"/>
    <w:rsid w:val="009A4DDF"/>
    <w:rsid w:val="009C0167"/>
    <w:rsid w:val="009D1007"/>
    <w:rsid w:val="009E0998"/>
    <w:rsid w:val="009E344B"/>
    <w:rsid w:val="009E453B"/>
    <w:rsid w:val="009F37FB"/>
    <w:rsid w:val="00A01643"/>
    <w:rsid w:val="00A246F8"/>
    <w:rsid w:val="00A31D66"/>
    <w:rsid w:val="00A43837"/>
    <w:rsid w:val="00A4690B"/>
    <w:rsid w:val="00A53FD1"/>
    <w:rsid w:val="00A6176D"/>
    <w:rsid w:val="00A6464D"/>
    <w:rsid w:val="00A65012"/>
    <w:rsid w:val="00A77E55"/>
    <w:rsid w:val="00A965E2"/>
    <w:rsid w:val="00AA749F"/>
    <w:rsid w:val="00AB3E5B"/>
    <w:rsid w:val="00AC0484"/>
    <w:rsid w:val="00AC445F"/>
    <w:rsid w:val="00AD025E"/>
    <w:rsid w:val="00AD52BF"/>
    <w:rsid w:val="00AD6FA4"/>
    <w:rsid w:val="00AD7143"/>
    <w:rsid w:val="00AF0834"/>
    <w:rsid w:val="00AF7D97"/>
    <w:rsid w:val="00B0123A"/>
    <w:rsid w:val="00B138FB"/>
    <w:rsid w:val="00B25E69"/>
    <w:rsid w:val="00B47541"/>
    <w:rsid w:val="00B62D0B"/>
    <w:rsid w:val="00B67D0F"/>
    <w:rsid w:val="00B85583"/>
    <w:rsid w:val="00B9705F"/>
    <w:rsid w:val="00BA7A0D"/>
    <w:rsid w:val="00BB6FDF"/>
    <w:rsid w:val="00BC528D"/>
    <w:rsid w:val="00BC605F"/>
    <w:rsid w:val="00BD7361"/>
    <w:rsid w:val="00BD751B"/>
    <w:rsid w:val="00BE0FC2"/>
    <w:rsid w:val="00BE3E3D"/>
    <w:rsid w:val="00BF3CC1"/>
    <w:rsid w:val="00BF6867"/>
    <w:rsid w:val="00BF6D71"/>
    <w:rsid w:val="00C0360C"/>
    <w:rsid w:val="00C04C5C"/>
    <w:rsid w:val="00C06114"/>
    <w:rsid w:val="00C15622"/>
    <w:rsid w:val="00C340E3"/>
    <w:rsid w:val="00C372DC"/>
    <w:rsid w:val="00C4087C"/>
    <w:rsid w:val="00C4305C"/>
    <w:rsid w:val="00C44A49"/>
    <w:rsid w:val="00C607EE"/>
    <w:rsid w:val="00C72561"/>
    <w:rsid w:val="00C777C9"/>
    <w:rsid w:val="00C8639B"/>
    <w:rsid w:val="00C90B1D"/>
    <w:rsid w:val="00CA21D9"/>
    <w:rsid w:val="00CB38B2"/>
    <w:rsid w:val="00CB5F5D"/>
    <w:rsid w:val="00CB6E7F"/>
    <w:rsid w:val="00CC7389"/>
    <w:rsid w:val="00CF0CD3"/>
    <w:rsid w:val="00CF186F"/>
    <w:rsid w:val="00D02247"/>
    <w:rsid w:val="00D17C4A"/>
    <w:rsid w:val="00D24B7C"/>
    <w:rsid w:val="00D30495"/>
    <w:rsid w:val="00D32CD5"/>
    <w:rsid w:val="00D35929"/>
    <w:rsid w:val="00D54D3D"/>
    <w:rsid w:val="00D60173"/>
    <w:rsid w:val="00D61597"/>
    <w:rsid w:val="00D637A5"/>
    <w:rsid w:val="00DA7AA3"/>
    <w:rsid w:val="00DC2028"/>
    <w:rsid w:val="00DD1201"/>
    <w:rsid w:val="00DD392B"/>
    <w:rsid w:val="00DE107A"/>
    <w:rsid w:val="00DF0B08"/>
    <w:rsid w:val="00E049D3"/>
    <w:rsid w:val="00E06275"/>
    <w:rsid w:val="00E1006F"/>
    <w:rsid w:val="00E1259F"/>
    <w:rsid w:val="00E14110"/>
    <w:rsid w:val="00E20BB7"/>
    <w:rsid w:val="00E27439"/>
    <w:rsid w:val="00E367A4"/>
    <w:rsid w:val="00E46254"/>
    <w:rsid w:val="00E47665"/>
    <w:rsid w:val="00E52DDC"/>
    <w:rsid w:val="00E61A10"/>
    <w:rsid w:val="00E66DC1"/>
    <w:rsid w:val="00E74A6A"/>
    <w:rsid w:val="00E822C7"/>
    <w:rsid w:val="00E9369D"/>
    <w:rsid w:val="00EB40AE"/>
    <w:rsid w:val="00ED26B8"/>
    <w:rsid w:val="00EE2A28"/>
    <w:rsid w:val="00F00551"/>
    <w:rsid w:val="00F125E5"/>
    <w:rsid w:val="00F236DA"/>
    <w:rsid w:val="00F249C3"/>
    <w:rsid w:val="00F24B1A"/>
    <w:rsid w:val="00F25942"/>
    <w:rsid w:val="00F25A51"/>
    <w:rsid w:val="00F30D2C"/>
    <w:rsid w:val="00F41179"/>
    <w:rsid w:val="00F51542"/>
    <w:rsid w:val="00F62BFF"/>
    <w:rsid w:val="00F74428"/>
    <w:rsid w:val="00F908E0"/>
    <w:rsid w:val="00F97994"/>
    <w:rsid w:val="00FA4D22"/>
    <w:rsid w:val="00FC2A23"/>
    <w:rsid w:val="00FD63C8"/>
    <w:rsid w:val="00FD6BA3"/>
    <w:rsid w:val="00FF06B8"/>
    <w:rsid w:val="00FF16E9"/>
    <w:rsid w:val="00FF2C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5"/>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character" w:styleId="CommentReference">
    <w:name w:val="annotation reference"/>
    <w:basedOn w:val="DefaultParagraphFont"/>
    <w:uiPriority w:val="99"/>
    <w:semiHidden/>
    <w:unhideWhenUsed/>
    <w:rsid w:val="00E20BB7"/>
    <w:rPr>
      <w:sz w:val="16"/>
      <w:szCs w:val="16"/>
    </w:rPr>
  </w:style>
  <w:style w:type="paragraph" w:styleId="CommentText">
    <w:name w:val="annotation text"/>
    <w:basedOn w:val="Normal"/>
    <w:link w:val="CommentTextChar"/>
    <w:uiPriority w:val="99"/>
    <w:unhideWhenUsed/>
    <w:rsid w:val="00E20BB7"/>
    <w:pPr>
      <w:spacing w:line="240" w:lineRule="auto"/>
    </w:pPr>
    <w:rPr>
      <w:sz w:val="20"/>
      <w:szCs w:val="20"/>
    </w:rPr>
  </w:style>
  <w:style w:type="character" w:customStyle="1" w:styleId="CommentTextChar">
    <w:name w:val="Comment Text Char"/>
    <w:basedOn w:val="DefaultParagraphFont"/>
    <w:link w:val="CommentText"/>
    <w:uiPriority w:val="99"/>
    <w:rsid w:val="00E20BB7"/>
    <w:rPr>
      <w:sz w:val="20"/>
      <w:szCs w:val="20"/>
    </w:rPr>
  </w:style>
  <w:style w:type="paragraph" w:styleId="CommentSubject">
    <w:name w:val="annotation subject"/>
    <w:basedOn w:val="CommentText"/>
    <w:next w:val="CommentText"/>
    <w:link w:val="CommentSubjectChar"/>
    <w:uiPriority w:val="99"/>
    <w:semiHidden/>
    <w:unhideWhenUsed/>
    <w:rsid w:val="00E20BB7"/>
    <w:rPr>
      <w:b/>
      <w:bCs/>
    </w:rPr>
  </w:style>
  <w:style w:type="character" w:customStyle="1" w:styleId="CommentSubjectChar">
    <w:name w:val="Comment Subject Char"/>
    <w:basedOn w:val="CommentTextChar"/>
    <w:link w:val="CommentSubject"/>
    <w:uiPriority w:val="99"/>
    <w:semiHidden/>
    <w:rsid w:val="00E20BB7"/>
    <w:rPr>
      <w:b/>
      <w:bCs/>
      <w:sz w:val="20"/>
      <w:szCs w:val="20"/>
    </w:rPr>
  </w:style>
  <w:style w:type="paragraph" w:styleId="Revision">
    <w:name w:val="Revision"/>
    <w:hidden/>
    <w:uiPriority w:val="99"/>
    <w:semiHidden/>
    <w:rsid w:val="00E20BB7"/>
    <w:pPr>
      <w:spacing w:after="0" w:line="240" w:lineRule="auto"/>
    </w:pPr>
  </w:style>
  <w:style w:type="paragraph" w:styleId="NoSpacing">
    <w:name w:val="No Spacing"/>
    <w:uiPriority w:val="1"/>
    <w:qFormat/>
    <w:rsid w:val="0006778A"/>
    <w:pPr>
      <w:spacing w:after="0" w:line="240" w:lineRule="auto"/>
    </w:pPr>
  </w:style>
  <w:style w:type="character" w:customStyle="1" w:styleId="cf01">
    <w:name w:val="cf01"/>
    <w:basedOn w:val="DefaultParagraphFont"/>
    <w:rsid w:val="000500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0717">
      <w:bodyDiv w:val="1"/>
      <w:marLeft w:val="0"/>
      <w:marRight w:val="0"/>
      <w:marTop w:val="0"/>
      <w:marBottom w:val="0"/>
      <w:divBdr>
        <w:top w:val="none" w:sz="0" w:space="0" w:color="auto"/>
        <w:left w:val="none" w:sz="0" w:space="0" w:color="auto"/>
        <w:bottom w:val="none" w:sz="0" w:space="0" w:color="auto"/>
        <w:right w:val="none" w:sz="0" w:space="0" w:color="auto"/>
      </w:divBdr>
    </w:div>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1136264503">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03461536">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356351264">
      <w:bodyDiv w:val="1"/>
      <w:marLeft w:val="0"/>
      <w:marRight w:val="0"/>
      <w:marTop w:val="0"/>
      <w:marBottom w:val="0"/>
      <w:divBdr>
        <w:top w:val="none" w:sz="0" w:space="0" w:color="auto"/>
        <w:left w:val="none" w:sz="0" w:space="0" w:color="auto"/>
        <w:bottom w:val="none" w:sz="0" w:space="0" w:color="auto"/>
        <w:right w:val="none" w:sz="0" w:space="0" w:color="auto"/>
      </w:divBdr>
    </w:div>
    <w:div w:id="164581604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 w:id="2003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2" ma:contentTypeDescription="Create a new document." ma:contentTypeScope="" ma:versionID="2b91a55b8e5821acfacb450dd1dcaf5c">
  <xsd:schema xmlns:xsd="http://www.w3.org/2001/XMLSchema" xmlns:xs="http://www.w3.org/2001/XMLSchema" xmlns:p="http://schemas.microsoft.com/office/2006/metadata/properties" xmlns:ns2="965c9cde-e72f-4805-8110-e25e9027b9f3" targetNamespace="http://schemas.microsoft.com/office/2006/metadata/properties" ma:root="true" ma:fieldsID="a2db3a0a4b8e6d484dc9aae34f55fbec"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133DF-0EC5-4FFC-9BB8-64BDE9F2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9cde-e72f-4805-8110-e25e9027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59564-27E1-4301-A53A-DC7316DFBA0A}">
  <ds:schemaRefs>
    <ds:schemaRef ds:uri="http://schemas.microsoft.com/office/2006/metadata/properties"/>
    <ds:schemaRef ds:uri="http://schemas.microsoft.com/office/infopath/2007/PartnerControls"/>
    <ds:schemaRef ds:uri="965c9cde-e72f-4805-8110-e25e9027b9f3"/>
  </ds:schemaRefs>
</ds:datastoreItem>
</file>

<file path=customXml/itemProps3.xml><?xml version="1.0" encoding="utf-8"?>
<ds:datastoreItem xmlns:ds="http://schemas.openxmlformats.org/officeDocument/2006/customXml" ds:itemID="{DA1A3BD6-12BF-48C9-98A9-D60A4E778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61</cp:revision>
  <dcterms:created xsi:type="dcterms:W3CDTF">2024-04-30T08:44:00Z</dcterms:created>
  <dcterms:modified xsi:type="dcterms:W3CDTF">2025-02-24T15:30:00Z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y fmtid="{D5CDD505-2E9C-101B-9397-08002B2CF9AE}" pid="3" name="MediaServiceImageTags">
    <vt:lpwstr/>
  </property>
</Properties>
</file>